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3F" w:rsidRPr="00824ECD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>Република Србија</w:t>
      </w:r>
    </w:p>
    <w:p w:rsidR="00D05A3F" w:rsidRPr="00824ECD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ECD">
        <w:rPr>
          <w:rFonts w:ascii="Times New Roman" w:eastAsia="Calibri" w:hAnsi="Times New Roman" w:cs="Times New Roman"/>
          <w:b/>
          <w:sz w:val="24"/>
          <w:szCs w:val="24"/>
        </w:rPr>
        <w:t>ОПШТИНА ЉУБОВИЈА</w:t>
      </w:r>
    </w:p>
    <w:p w:rsidR="00D05A3F" w:rsidRPr="00824ECD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ECD">
        <w:rPr>
          <w:rFonts w:ascii="Times New Roman" w:eastAsia="Calibri" w:hAnsi="Times New Roman" w:cs="Times New Roman"/>
          <w:b/>
          <w:sz w:val="24"/>
          <w:szCs w:val="24"/>
        </w:rPr>
        <w:t>-Општинска управа-</w:t>
      </w:r>
    </w:p>
    <w:p w:rsidR="00D05A3F" w:rsidRPr="00824ECD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>Број: 112-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94</w:t>
      </w:r>
      <w:r w:rsidRPr="00824ECD">
        <w:rPr>
          <w:rFonts w:ascii="Times New Roman" w:eastAsia="Calibri" w:hAnsi="Times New Roman" w:cs="Times New Roman"/>
          <w:sz w:val="24"/>
          <w:szCs w:val="24"/>
        </w:rPr>
        <w:t>/2022-04</w:t>
      </w:r>
    </w:p>
    <w:p w:rsidR="00D05A3F" w:rsidRPr="00824ECD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10.10</w:t>
      </w:r>
      <w:r w:rsidRPr="00824ECD">
        <w:rPr>
          <w:rFonts w:ascii="Times New Roman" w:eastAsia="Calibri" w:hAnsi="Times New Roman" w:cs="Times New Roman"/>
          <w:sz w:val="24"/>
          <w:szCs w:val="24"/>
        </w:rPr>
        <w:t xml:space="preserve">.2022. </w:t>
      </w:r>
      <w:proofErr w:type="gramStart"/>
      <w:r w:rsidRPr="00824ECD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</w:p>
    <w:p w:rsidR="00D05A3F" w:rsidRPr="00824ECD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ECD">
        <w:rPr>
          <w:rFonts w:ascii="Times New Roman" w:eastAsia="Calibri" w:hAnsi="Times New Roman" w:cs="Times New Roman"/>
          <w:sz w:val="24"/>
          <w:szCs w:val="24"/>
        </w:rPr>
        <w:t>Љ у б о в и ј а</w:t>
      </w: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A3F" w:rsidRPr="00D05A3F" w:rsidRDefault="00D05A3F" w:rsidP="00D05A3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На основу члана 94. Закона о запосленима аутономним покрајинама и јединицама локалне самоуправе ("Службени гласник Републике Србије", број 21/2016, </w:t>
      </w:r>
      <w:r w:rsidRPr="00D05A3F">
        <w:rPr>
          <w:rFonts w:ascii="Times New Roman" w:eastAsia="Calibri" w:hAnsi="Times New Roman" w:cs="Times New Roman"/>
          <w:iCs/>
          <w:sz w:val="24"/>
          <w:szCs w:val="24"/>
        </w:rPr>
        <w:t>113/2017, 113/2017 - др. закон, 95/2018</w:t>
      </w:r>
      <w:r w:rsidRPr="00D05A3F">
        <w:rPr>
          <w:rFonts w:ascii="Times New Roman" w:eastAsia="Calibri" w:hAnsi="Times New Roman" w:cs="Times New Roman"/>
          <w:sz w:val="24"/>
          <w:szCs w:val="24"/>
        </w:rPr>
        <w:t>), члана 12.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Републике Србије</w:t>
      </w:r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“ бр</w:t>
      </w:r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>. 95/2016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12/2022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) и члана 31. </w:t>
      </w:r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обједињеног</w:t>
      </w:r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Правилника о унутрашњој организацији и систематизацији радних места у Општинској управи општине Љубовија („Службени лист општине Љубовија“, број 11/2017, 13/2017, 1/2018, 7/2018, 4/2019, 11/2019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>......14/2022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), Општинска управа општине Љубовија оглашава </w:t>
      </w:r>
    </w:p>
    <w:p w:rsidR="00D05A3F" w:rsidRPr="00D05A3F" w:rsidRDefault="00D05A3F" w:rsidP="00D05A3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A3F" w:rsidRPr="00D05A3F" w:rsidRDefault="00D05A3F" w:rsidP="00D05A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>JAВНИ КОНКУРС ЗА ПОПУЊАВАЊЕ</w:t>
      </w:r>
    </w:p>
    <w:p w:rsidR="00D05A3F" w:rsidRPr="00D05A3F" w:rsidRDefault="00D05A3F" w:rsidP="00D05A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ИЗВРШИЛАЧКОГ РАДНОГ МЕСТА У </w:t>
      </w:r>
    </w:p>
    <w:p w:rsidR="00D05A3F" w:rsidRPr="00D05A3F" w:rsidRDefault="00D05A3F" w:rsidP="00D05A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ОПШТИНСКОЈ УПРАВИ ОПШТИНЕ ЉУБОВИЈА </w:t>
      </w:r>
    </w:p>
    <w:p w:rsidR="00D05A3F" w:rsidRPr="00D05A3F" w:rsidRDefault="00D05A3F" w:rsidP="00D05A3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5A3F" w:rsidRPr="00D05A3F" w:rsidRDefault="00D05A3F" w:rsidP="00D05A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Орган у коме се радно место попуњава</w:t>
      </w:r>
      <w:r w:rsidRPr="00D05A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5A3F" w:rsidRPr="00D05A3F" w:rsidRDefault="00D05A3F" w:rsidP="00D05A3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- Општинска управа општине Љубовија</w:t>
      </w: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05A3F">
        <w:rPr>
          <w:rFonts w:ascii="Times New Roman" w:eastAsia="Calibri" w:hAnsi="Times New Roman" w:cs="Times New Roman"/>
          <w:sz w:val="24"/>
          <w:szCs w:val="24"/>
          <w:u w:val="single"/>
        </w:rPr>
        <w:t>Подаци о радном месту које се попуњава</w:t>
      </w:r>
    </w:p>
    <w:p w:rsidR="00D05A3F" w:rsidRPr="00D05A3F" w:rsidRDefault="00D05A3F" w:rsidP="00D05A3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Назив радног места: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Послови борачко-инвалидске заштите и послови за остваривање породиљских права и права на родитељски додатак</w:t>
      </w:r>
    </w:p>
    <w:p w:rsidR="00D05A3F" w:rsidRPr="00B229A3" w:rsidRDefault="00D05A3F" w:rsidP="00D05A3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Радно место је систематизовано у оквиру 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Одељењa </w:t>
      </w:r>
      <w:r w:rsidRPr="00B229A3">
        <w:rPr>
          <w:rFonts w:ascii="Times New Roman" w:hAnsi="Times New Roman"/>
          <w:bCs/>
          <w:color w:val="00000A"/>
          <w:sz w:val="24"/>
          <w:szCs w:val="24"/>
          <w:lang w:val="sr-Cyrl-RS"/>
        </w:rPr>
        <w:t xml:space="preserve">за </w:t>
      </w:r>
      <w:r>
        <w:rPr>
          <w:rFonts w:ascii="Times New Roman" w:hAnsi="Times New Roman"/>
          <w:sz w:val="24"/>
          <w:szCs w:val="24"/>
          <w:lang w:val="sr-Cyrl-RS"/>
        </w:rPr>
        <w:t>општу управу, друштвене делатности, заједничке и скупштинске послове</w:t>
      </w:r>
      <w:r w:rsidRPr="00B229A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05A3F" w:rsidRPr="00D05A3F" w:rsidRDefault="00D05A3F" w:rsidP="00D05A3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>Ј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авни конкурс се расписује за пријем у радни однос </w:t>
      </w:r>
      <w:r w:rsidRPr="00D05A3F">
        <w:rPr>
          <w:rFonts w:ascii="Times New Roman" w:eastAsia="Calibri" w:hAnsi="Times New Roman" w:cs="Times New Roman"/>
          <w:b/>
          <w:sz w:val="24"/>
          <w:szCs w:val="24"/>
        </w:rPr>
        <w:t>једног извршиоца</w:t>
      </w:r>
      <w:r w:rsidRPr="00D05A3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у звању </w:t>
      </w:r>
      <w:r w:rsidR="00455C8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</w:t>
      </w:r>
      <w:r w:rsidR="00455C8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лађи сарадник</w:t>
      </w:r>
      <w:r w:rsidRPr="00D05A3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:rsidR="00D05A3F" w:rsidRPr="00D05A3F" w:rsidRDefault="00D05A3F" w:rsidP="00D05A3F">
      <w:pPr>
        <w:spacing w:line="276" w:lineRule="auto"/>
        <w:ind w:left="8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Опис послова: </w:t>
      </w:r>
    </w:p>
    <w:p w:rsidR="00455C87" w:rsidRDefault="00455C87" w:rsidP="00455C87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E11015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Обавља поверене послове државне управе и друге послове локалне самоуправе који се односе на: вођење првостепеног управног поступка и утврђивање права у области борачко инвалидске заштите и заштите цивилних инвалида рата; рад и функционисање лекарских комисија које дају налазе и мишљења органима који решавају о правима из ове области; решавање стамбених потреба бораца, војних инвалида и чланова њихових породица; обезбеђивање услова за остваривање заштите бораца, војних инвалида и цивилних инвалида рата већег обима од оног утврђеног законом; праћење програмских активности друштвених организација из борачко инвалидске области и послови везани за њихово финансирање; израду предлога одлука и финансирање проширене заштите и других послова локалне самоуправе који се тичу задовољавања потреба бораца, војних инвалида и цивилних инвалида рата, као и њихових породица; остваривање сарадње са корисницима </w:t>
      </w:r>
      <w:r w:rsidRPr="00E11015">
        <w:rPr>
          <w:rFonts w:ascii="Times New Roman" w:eastAsia="Trebuchet MS" w:hAnsi="Times New Roman" w:cs="Trebuchet MS"/>
          <w:color w:val="000000"/>
          <w:sz w:val="24"/>
          <w:szCs w:val="24"/>
        </w:rPr>
        <w:lastRenderedPageBreak/>
        <w:t>из области борачко инвалидске заштите; израђивање извештаја, информација и статистичких показатеља о броју корисника за потребе ресорних министарстава и органа Општине и предлоге одлука и других аката из ове области; води поступке за остваривање права енергетски заштићених купаца, припрема решења о прихватању, односно одбијању захтева, води евиденције енергетски заштићених купаца, комуникација са надлежним министарствима и ЕПС ради остварив</w:t>
      </w:r>
      <w:r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ања права, а </w:t>
      </w:r>
      <w:r w:rsidRPr="007E709C">
        <w:rPr>
          <w:rFonts w:ascii="Times New Roman" w:eastAsia="Trebuchet MS" w:hAnsi="Times New Roman" w:cs="Trebuchet MS"/>
          <w:color w:val="000000"/>
          <w:sz w:val="24"/>
          <w:szCs w:val="24"/>
        </w:rPr>
        <w:t>обавља административно - техничке послове који су везани за пријем захтева и контроле исправности и комплетности документације која се подноси уз захтев за остваривање породиљских права и права на родитељски и дечији додатак; пружа информације странкама у вези остваривања породиљских права и права на родитељски и дечији додатак; доставља предмете у рад извршиоцима који решавају о праву; обавља послов везане за експедицију решења; обавештава странке о извршеним исплатама права од стране министарства; издаје  стандардне потврде, уверења, документа и извештаја ради остваривања права заинтересованих страна.</w:t>
      </w:r>
    </w:p>
    <w:p w:rsidR="00455C87" w:rsidRPr="00B229A3" w:rsidRDefault="00455C87" w:rsidP="00455C87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Об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вља и д</w:t>
      </w:r>
      <w:r w:rsidRPr="00B229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B229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г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е посло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с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кла</w:t>
      </w:r>
      <w:r w:rsidRPr="00B229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д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B229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с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а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зако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ом и д</w:t>
      </w:r>
      <w:r w:rsidRPr="00B229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р</w:t>
      </w:r>
      <w:r w:rsidRPr="00B229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гим 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ро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пи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сим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.</w:t>
      </w:r>
    </w:p>
    <w:p w:rsidR="00455C87" w:rsidRPr="00B229A3" w:rsidRDefault="00455C87" w:rsidP="00455C87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</w:rPr>
      </w:pP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За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с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вој р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а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д одго</w:t>
      </w:r>
      <w:r w:rsidRPr="00B229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в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ара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р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у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ководио</w:t>
      </w:r>
      <w:r w:rsidRPr="00B229A3">
        <w:rPr>
          <w:rFonts w:ascii="Times New Roman" w:eastAsia="Trebuchet MS" w:hAnsi="Times New Roman" w:cs="Trebuchet MS"/>
          <w:color w:val="000000"/>
          <w:spacing w:val="4"/>
          <w:sz w:val="24"/>
          <w:szCs w:val="24"/>
        </w:rPr>
        <w:t>ц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B229A3">
        <w:rPr>
          <w:rFonts w:ascii="Times New Roman" w:eastAsia="Trebuchet MS" w:hAnsi="Times New Roman" w:cs="Trebuchet MS"/>
          <w:color w:val="000000"/>
          <w:spacing w:val="-7"/>
          <w:sz w:val="24"/>
          <w:szCs w:val="24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Од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љ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е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ња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и</w:t>
      </w:r>
      <w:r w:rsidRPr="00B229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н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ач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>е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лн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</w:t>
      </w:r>
      <w:r w:rsidRPr="00B229A3">
        <w:rPr>
          <w:rFonts w:ascii="Times New Roman" w:eastAsia="Trebuchet MS" w:hAnsi="Times New Roman" w:cs="Trebuchet MS"/>
          <w:color w:val="000000"/>
          <w:spacing w:val="3"/>
          <w:sz w:val="24"/>
          <w:szCs w:val="24"/>
        </w:rPr>
        <w:t>к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у</w:t>
      </w:r>
      <w:r w:rsidRPr="00B229A3">
        <w:rPr>
          <w:rFonts w:ascii="Times New Roman" w:eastAsia="Trebuchet MS" w:hAnsi="Times New Roman" w:cs="Trebuchet MS"/>
          <w:color w:val="000000"/>
          <w:spacing w:val="-6"/>
          <w:sz w:val="24"/>
          <w:szCs w:val="24"/>
        </w:rPr>
        <w:t xml:space="preserve"> </w:t>
      </w:r>
      <w:proofErr w:type="gramStart"/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Општ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ин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ске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pacing w:val="-1"/>
          <w:sz w:val="24"/>
          <w:szCs w:val="24"/>
          <w:lang w:val="sr-Cyrl-RS"/>
        </w:rPr>
        <w:t xml:space="preserve"> </w:t>
      </w:r>
      <w:r w:rsidRPr="00B229A3">
        <w:rPr>
          <w:rFonts w:ascii="Times New Roman" w:eastAsia="Trebuchet MS" w:hAnsi="Times New Roman" w:cs="Trebuchet MS"/>
          <w:color w:val="000000"/>
          <w:spacing w:val="-4"/>
          <w:sz w:val="24"/>
          <w:szCs w:val="24"/>
        </w:rPr>
        <w:t>у</w:t>
      </w:r>
      <w:r w:rsidRPr="00B229A3">
        <w:rPr>
          <w:rFonts w:ascii="Times New Roman" w:eastAsia="Trebuchet MS" w:hAnsi="Times New Roman" w:cs="Trebuchet MS"/>
          <w:color w:val="000000"/>
          <w:spacing w:val="2"/>
          <w:sz w:val="24"/>
          <w:szCs w:val="24"/>
        </w:rPr>
        <w:t>п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ра</w:t>
      </w:r>
      <w:r w:rsidRPr="00B229A3">
        <w:rPr>
          <w:rFonts w:ascii="Times New Roman" w:eastAsia="Trebuchet MS" w:hAnsi="Times New Roman" w:cs="Trebuchet MS"/>
          <w:color w:val="000000"/>
          <w:spacing w:val="1"/>
          <w:sz w:val="24"/>
          <w:szCs w:val="24"/>
        </w:rPr>
        <w:t>в</w:t>
      </w:r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>е</w:t>
      </w:r>
      <w:proofErr w:type="gramEnd"/>
      <w:r w:rsidRPr="00B229A3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. </w:t>
      </w:r>
    </w:p>
    <w:p w:rsidR="00D05A3F" w:rsidRPr="00D05A3F" w:rsidRDefault="00D05A3F" w:rsidP="00D05A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Услови за обављање послова: </w:t>
      </w:r>
    </w:p>
    <w:p w:rsidR="00455C87" w:rsidRPr="00B229A3" w:rsidRDefault="00455C87" w:rsidP="00455C87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</w:pPr>
      <w:r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>С</w:t>
      </w:r>
      <w:r w:rsidRPr="007E709C">
        <w:rPr>
          <w:rFonts w:ascii="Times New Roman" w:eastAsia="Trebuchet MS" w:hAnsi="Times New Roman" w:cs="Trebuchet MS"/>
          <w:color w:val="000000"/>
          <w:sz w:val="24"/>
          <w:szCs w:val="24"/>
        </w:rPr>
        <w:t>течено ви</w:t>
      </w:r>
      <w:r>
        <w:rPr>
          <w:rFonts w:ascii="Times New Roman" w:eastAsia="Trebuchet MS" w:hAnsi="Times New Roman" w:cs="Trebuchet MS"/>
          <w:color w:val="000000"/>
          <w:sz w:val="24"/>
          <w:szCs w:val="24"/>
          <w:lang w:val="sr-Cyrl-RS"/>
        </w:rPr>
        <w:t>ше</w:t>
      </w:r>
      <w:r w:rsidRPr="007E709C">
        <w:rPr>
          <w:rFonts w:ascii="Times New Roman" w:eastAsia="Trebuchet MS" w:hAnsi="Times New Roman" w:cs="Trebuchet MS"/>
          <w:color w:val="000000"/>
          <w:sz w:val="24"/>
          <w:szCs w:val="24"/>
        </w:rPr>
        <w:t xml:space="preserve"> образовање из научне, односно стручне области у оквиру образовно-научног поља Друштвено хуманистичких наука научне области правне на</w:t>
      </w:r>
      <w:r>
        <w:rPr>
          <w:rFonts w:ascii="Times New Roman" w:eastAsia="Trebuchet MS" w:hAnsi="Times New Roman" w:cs="Trebuchet MS"/>
          <w:color w:val="000000"/>
          <w:sz w:val="24"/>
          <w:szCs w:val="24"/>
        </w:rPr>
        <w:t>уке или економске науке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најмање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три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годин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B229A3">
        <w:rPr>
          <w:rFonts w:ascii="Times New Roman" w:eastAsia="Calibri" w:hAnsi="Times New Roman" w:cs="Times New Roman"/>
          <w:sz w:val="24"/>
          <w:szCs w:val="24"/>
        </w:rPr>
        <w:t xml:space="preserve"> радног искуства</w:t>
      </w:r>
      <w:r w:rsidRPr="00B229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струци</w:t>
      </w:r>
      <w:r w:rsidRPr="00B229A3">
        <w:rPr>
          <w:rFonts w:ascii="Times New Roman" w:eastAsia="Calibri" w:hAnsi="Times New Roman" w:cs="Times New Roman"/>
          <w:sz w:val="24"/>
          <w:szCs w:val="24"/>
        </w:rPr>
        <w:t>, познавање рада на рачунару (MS Office пакет и интернет).</w:t>
      </w:r>
    </w:p>
    <w:p w:rsidR="00455C87" w:rsidRPr="00B229A3" w:rsidRDefault="00455C87" w:rsidP="00455C8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B229A3">
        <w:rPr>
          <w:rFonts w:ascii="Times New Roman" w:eastAsia="Calibri" w:hAnsi="Times New Roman" w:cs="Times New Roman"/>
          <w:sz w:val="24"/>
          <w:szCs w:val="24"/>
        </w:rPr>
        <w:t>Кандидат треба да испуњава и остале услове прописане Законом: да је пунолетан држављанин Републике Србије, да није правоснажно осуђиван на безусловну казну затвора од најмање шест месеци и</w:t>
      </w:r>
      <w:r w:rsidRPr="00B22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3. Место рада: </w:t>
      </w:r>
    </w:p>
    <w:p w:rsidR="00D05A3F" w:rsidRPr="00D05A3F" w:rsidRDefault="00D05A3F" w:rsidP="00D05A3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Општинска управа општине Љубовија, Војводе Мишића 45, 15320 Љубовија. </w:t>
      </w: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>4. Трајање радног односа:</w:t>
      </w:r>
    </w:p>
    <w:p w:rsidR="00D05A3F" w:rsidRPr="00D05A3F" w:rsidRDefault="00D05A3F" w:rsidP="00D05A3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>- Радни однос се заснива на неодређено време.</w:t>
      </w: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Кандидати који први пут заснивају радни однос у органима аутономне покрајине, органима јединице локалне самоуправе или државном органу, подлежу пробном раду од шест месеци. </w:t>
      </w:r>
    </w:p>
    <w:p w:rsidR="00D05A3F" w:rsidRPr="00D05A3F" w:rsidRDefault="00D05A3F" w:rsidP="00D05A3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bCs/>
          <w:iCs/>
          <w:color w:val="00000A"/>
          <w:sz w:val="24"/>
          <w:szCs w:val="24"/>
        </w:rPr>
      </w:pPr>
    </w:p>
    <w:p w:rsidR="00D05A3F" w:rsidRPr="00D05A3F" w:rsidRDefault="00D05A3F" w:rsidP="00D05A3F">
      <w:pPr>
        <w:numPr>
          <w:ilvl w:val="0"/>
          <w:numId w:val="1"/>
        </w:numPr>
        <w:spacing w:after="0" w:line="240" w:lineRule="auto"/>
        <w:ind w:left="270" w:hanging="270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5A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Вредновање знања и вештина кандидата:</w:t>
      </w:r>
    </w:p>
    <w:p w:rsidR="00455C87" w:rsidRDefault="00455C87" w:rsidP="00D05A3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5C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 изборном поступку проверава се познавање законских прописа – Закон о општем управном поступку („Службени гласник РС“, број 18/2016 и 95/2018 - аутентично тумачење), Закон о правима бораца, војних инвалида, цивилних инвалида рата и чланова њихових породица ("Сл. гласник РС", бр. 18/2020), Закон о финансијској подршци породици са децом ("Сл. гласник РС", бр. 113/2017, 50/2018, 46/2021 - одлука УС, 51/2021 - одлука УС, 53/2021 - одлука УС, 66/2021 и 130/2021)– усмено; познавање рада на рачунару – практичним радом на рачунару. </w:t>
      </w:r>
    </w:p>
    <w:p w:rsidR="00D05A3F" w:rsidRPr="00D05A3F" w:rsidRDefault="00D05A3F" w:rsidP="00D05A3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Стручна оспособљеност, знања и вештине кандидата се најпре писмено проверавају. Писмени рад кандидата вреднује сваки члан конкурсне комисије оценам</w:t>
      </w:r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а;</w:t>
      </w:r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"не задовољава", "делимично задовољава" и "задовољава", према критеријумима које конкурсна комисија унапред одређује најкасније 24 часа пре писмене провере. У наредном делу изборног поступка могу да учествују само кандидати које су сви чланови конкурсне комисије вредновали оценом "делимично задовољава" или "задовољава". </w:t>
      </w:r>
      <w:bookmarkStart w:id="0" w:name="str_23"/>
      <w:bookmarkEnd w:id="0"/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 овај начин оцењени кандитати </w:t>
      </w:r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позивају </w:t>
      </w:r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завршни разговор са конкурсном комисијом</w:t>
      </w:r>
      <w:r w:rsidRPr="00D05A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5A3F" w:rsidRPr="00D05A3F" w:rsidRDefault="00D05A3F" w:rsidP="00D05A3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Познавање рада на рачунару се проверава практичним радом на рачунару. </w:t>
      </w: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05A3F" w:rsidRPr="00D05A3F" w:rsidRDefault="00D05A3F" w:rsidP="00D05A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05A3F" w:rsidRPr="00D05A3F" w:rsidRDefault="00D05A3F" w:rsidP="00D05A3F">
      <w:pPr>
        <w:numPr>
          <w:ilvl w:val="0"/>
          <w:numId w:val="1"/>
        </w:numPr>
        <w:spacing w:after="0" w:line="276" w:lineRule="auto"/>
        <w:ind w:left="270"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>Уз пријаву на јавни конкурс подноси се биографија кандидата и следећи докази:</w:t>
      </w:r>
    </w:p>
    <w:p w:rsidR="00D05A3F" w:rsidRPr="00D05A3F" w:rsidRDefault="00D05A3F" w:rsidP="00D05A3F">
      <w:pPr>
        <w:numPr>
          <w:ilvl w:val="0"/>
          <w:numId w:val="2"/>
        </w:numPr>
        <w:spacing w:after="0" w:line="276" w:lineRule="auto"/>
        <w:ind w:left="426" w:hanging="1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  биографија кандидата, са назначеним бројем телефона за контакт и e-mail адресу (уколико је кандидат има),</w:t>
      </w:r>
    </w:p>
    <w:p w:rsidR="00D05A3F" w:rsidRPr="00D05A3F" w:rsidRDefault="00D05A3F" w:rsidP="00D05A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>оригинал или оверена фотокопија уверења о држављанству Републике Србије,</w:t>
      </w:r>
    </w:p>
    <w:p w:rsidR="00D05A3F" w:rsidRPr="00D05A3F" w:rsidRDefault="00D05A3F" w:rsidP="00D05A3F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  Уколико кандитат жели да Општинска управа по службеној дужности прибави Уверење о држављанству потребно је да то назначи у пријави.</w:t>
      </w:r>
    </w:p>
    <w:p w:rsidR="00D05A3F" w:rsidRPr="00D05A3F" w:rsidRDefault="00D05A3F" w:rsidP="00D05A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>фотокопија или очитана лична карта</w:t>
      </w:r>
    </w:p>
    <w:p w:rsidR="00D05A3F" w:rsidRPr="00D05A3F" w:rsidRDefault="00D05A3F" w:rsidP="00D05A3F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или оверена фотокопија документа (диплома, уверење) којом се потврђује стручна спрема, </w:t>
      </w:r>
    </w:p>
    <w:p w:rsidR="00D05A3F" w:rsidRPr="00D05A3F" w:rsidRDefault="00D05A3F" w:rsidP="00D05A3F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или оверена фотокопија уверења о положеном државном стручном испиту за лица са високом стручном спремом (није услов за заснивање радног односа, доставља се само уколико је кандидат положио државни стручни испит),</w:t>
      </w:r>
    </w:p>
    <w:p w:rsidR="00D05A3F" w:rsidRPr="00D05A3F" w:rsidRDefault="00D05A3F" w:rsidP="00D05A3F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Напомена:</w:t>
      </w:r>
      <w:r w:rsidRPr="00D05A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05A3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Лица која немају положен државни стручни испит, у обавези су да исти положе у року од шест месеци од дана заснивања радног односа.</w:t>
      </w:r>
    </w:p>
    <w:p w:rsidR="00D05A3F" w:rsidRPr="00D05A3F" w:rsidRDefault="00D05A3F" w:rsidP="00D05A3F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или оверена фотокопија доказа о најмање три године радног искуства у струци (потврда, решење и други акти којима се доказује на којим пословима, у ком периоду и са којом стручном спремом је стечено радно искуство), </w:t>
      </w:r>
    </w:p>
    <w:p w:rsidR="00D05A3F" w:rsidRPr="00D05A3F" w:rsidRDefault="00D05A3F" w:rsidP="00D05A3F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оригинал</w:t>
      </w:r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или оверена фотокопија уверења да кандидат није правоснажно осуђиван на безусловну казну затвора од најмање шест месеци – издато од Полицијске управе. </w:t>
      </w:r>
    </w:p>
    <w:p w:rsidR="00D05A3F" w:rsidRPr="00D05A3F" w:rsidRDefault="00D05A3F" w:rsidP="00D05A3F">
      <w:pPr>
        <w:spacing w:after="0" w:line="276" w:lineRule="auto"/>
        <w:ind w:firstLine="2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gramStart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</w:t>
      </w:r>
      <w:proofErr w:type="gramEnd"/>
      <w:r w:rsidRPr="00D05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оверена фотокопија потврде да кандидату раније није престајао радни однос због теже повреде радне дужности из радног односа издате од стране </w:t>
      </w:r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државног органа, односно органа аутономне покрајине или јединице локалне самоуправе,</w:t>
      </w:r>
      <w:r w:rsidRPr="00D05A3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ако је кандидат био у радном односу у неком од ових органа</w:t>
      </w:r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5A3F" w:rsidRPr="00D05A3F" w:rsidRDefault="00D05A3F" w:rsidP="00D05A3F">
      <w:pPr>
        <w:tabs>
          <w:tab w:val="left" w:pos="426"/>
        </w:tabs>
        <w:spacing w:after="0" w:line="276" w:lineRule="auto"/>
        <w:ind w:firstLine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7. Провера оспособљености, знања и вештина кандидата у изборном поступку: </w:t>
      </w: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>- Са кандидатима чије су пријаве благовремене, допуштене, разумљиве, потпуне, уз које су приложени сви потребни докази и који испуњавају услове за рад на оглашеном радном месту, назначене знања и вештине биће проверене у просторијама Општинске управе општине Љубовија, у Љубовији, Војводе Мишића број 45, у термину о ком ће бити обавештени телефонским путем или преко електронске поште.</w:t>
      </w:r>
    </w:p>
    <w:p w:rsidR="00D05A3F" w:rsidRPr="00D05A3F" w:rsidRDefault="00D05A3F" w:rsidP="00D05A3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8. Рок за подношење пријаве на јавни конкурс је 15 дана од дана </w:t>
      </w:r>
      <w:r w:rsidRPr="00D05A3F">
        <w:rPr>
          <w:rFonts w:ascii="Times New Roman" w:eastAsia="Calibri" w:hAnsi="Times New Roman" w:cs="Times New Roman"/>
          <w:color w:val="000000"/>
          <w:sz w:val="24"/>
          <w:szCs w:val="24"/>
        </w:rPr>
        <w:t>оглашавања обавештења о јавном конкурсу у дневним новинама</w:t>
      </w:r>
      <w:r w:rsidRPr="00D05A3F">
        <w:rPr>
          <w:rFonts w:ascii="Calibri" w:eastAsia="Calibri" w:hAnsi="Calibri" w:cs="Times New Roman"/>
        </w:rPr>
        <w:t xml:space="preserve"> 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– Дневни лист 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>Политика</w:t>
      </w:r>
      <w:r w:rsidRPr="00D05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9. Лице које је задужено за давање обавештења о јавном конкурсу: </w:t>
      </w: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Мирослав Ненадовић, начелник Општинске управе општине Љубовија, контакт телефон 015/561-411. </w:t>
      </w: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10. Адреса на коју се подноси пријава на јавни конкурс: </w:t>
      </w:r>
    </w:p>
    <w:p w:rsidR="00D05A3F" w:rsidRPr="00D05A3F" w:rsidRDefault="00D05A3F" w:rsidP="00D05A3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- Општинска управа општине Љубовија, 15320 Љубовија, Војводе Мишића број 45. </w:t>
      </w:r>
      <w:proofErr w:type="gramStart"/>
      <w:r w:rsidRPr="00D05A3F">
        <w:rPr>
          <w:rFonts w:ascii="Times New Roman" w:eastAsia="Calibri" w:hAnsi="Times New Roman" w:cs="Times New Roman"/>
          <w:sz w:val="24"/>
          <w:szCs w:val="24"/>
        </w:rPr>
        <w:t>са</w:t>
      </w:r>
      <w:proofErr w:type="gramEnd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назнаком «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Конкурсној комисији за спровођење </w:t>
      </w:r>
      <w:r w:rsidRPr="00D05A3F">
        <w:rPr>
          <w:rFonts w:ascii="Times New Roman" w:eastAsia="Calibri" w:hAnsi="Times New Roman" w:cs="Times New Roman"/>
          <w:sz w:val="24"/>
          <w:szCs w:val="24"/>
        </w:rPr>
        <w:t>јавног конкурс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за попуњавање радног места </w:t>
      </w:r>
      <w:r w:rsidR="00466837" w:rsidRPr="00466837">
        <w:rPr>
          <w:rFonts w:ascii="Times New Roman" w:eastAsia="Calibri" w:hAnsi="Times New Roman" w:cs="Times New Roman"/>
          <w:sz w:val="24"/>
          <w:szCs w:val="24"/>
          <w:lang w:val="sr-Cyrl-RS"/>
        </w:rPr>
        <w:t>Послови борачко-инвалидске заштите и послови за остваривање породиљских права и права на родитељски додатак</w:t>
      </w:r>
      <w:r w:rsidR="00466837" w:rsidRPr="00D05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>11. Јавни конкурс ће бити</w:t>
      </w:r>
      <w:bookmarkStart w:id="1" w:name="_GoBack"/>
      <w:bookmarkEnd w:id="1"/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 објављен на web страници општине Љубовија - </w:t>
      </w:r>
      <w:hyperlink r:id="rId5" w:history="1">
        <w:r w:rsidRPr="00D05A3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www.ljubovija.rs</w:t>
        </w:r>
      </w:hyperlink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, а обавештење о јавном конкурсу у дневном листу </w:t>
      </w:r>
      <w:r w:rsidRPr="00D05A3F">
        <w:rPr>
          <w:rFonts w:ascii="Times New Roman" w:eastAsia="Calibri" w:hAnsi="Times New Roman" w:cs="Times New Roman"/>
          <w:sz w:val="24"/>
          <w:szCs w:val="24"/>
          <w:lang w:val="sr-Cyrl-RS"/>
        </w:rPr>
        <w:t>Политика</w:t>
      </w:r>
      <w:r w:rsidRPr="00D05A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A3F">
        <w:rPr>
          <w:rFonts w:ascii="Times New Roman" w:eastAsia="Calibri" w:hAnsi="Times New Roman" w:cs="Times New Roman"/>
          <w:sz w:val="24"/>
          <w:szCs w:val="24"/>
        </w:rPr>
        <w:t xml:space="preserve">12.  Јавни конкурс спроводи конкурсна комисија коју је именовао начелник Општинске управе. Неблаговремене, недопуштене, неразумљиве или непотпуне пријаве и пријаве уз које нису приложени сви потребни докази биће одбачене. </w:t>
      </w: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A3F" w:rsidRPr="00D05A3F" w:rsidRDefault="00D05A3F" w:rsidP="00D05A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A3F" w:rsidRPr="00D05A3F" w:rsidRDefault="00D05A3F" w:rsidP="00D05A3F">
      <w:pPr>
        <w:spacing w:after="0" w:line="240" w:lineRule="auto"/>
        <w:ind w:left="576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 НАЧЕЛНИК</w:t>
      </w:r>
    </w:p>
    <w:p w:rsidR="00D05A3F" w:rsidRPr="00D05A3F" w:rsidRDefault="00D05A3F" w:rsidP="00D05A3F">
      <w:pPr>
        <w:spacing w:after="0" w:line="240" w:lineRule="auto"/>
        <w:ind w:left="5760"/>
        <w:rPr>
          <w:rFonts w:ascii="Calibri" w:eastAsia="Calibri" w:hAnsi="Calibri" w:cs="Times New Roman"/>
          <w:b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  ОПШТИНСКЕ УПРАВЕ</w:t>
      </w:r>
    </w:p>
    <w:p w:rsidR="00D05A3F" w:rsidRPr="00AC3DF0" w:rsidRDefault="00D05A3F" w:rsidP="00D05A3F">
      <w:pPr>
        <w:spacing w:after="0" w:line="240" w:lineRule="auto"/>
        <w:ind w:left="2880" w:firstLine="720"/>
        <w:rPr>
          <w:rFonts w:ascii="Calibri" w:eastAsia="Calibri" w:hAnsi="Calibri" w:cs="Times New Roman"/>
          <w:lang w:val="sr-Cyrl-RS"/>
        </w:rPr>
      </w:pPr>
      <w:r w:rsidRPr="00D05A3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 w:rsidR="00455C8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</w:t>
      </w:r>
      <w:r w:rsidRPr="00D05A3F">
        <w:rPr>
          <w:rFonts w:ascii="Times New Roman" w:eastAsia="Calibri" w:hAnsi="Times New Roman" w:cs="Times New Roman"/>
          <w:b/>
          <w:sz w:val="24"/>
          <w:szCs w:val="24"/>
        </w:rPr>
        <w:t>Мирослав Ненадовић</w:t>
      </w:r>
      <w:r w:rsidR="00AC3DF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C3DF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с.р.</w:t>
      </w:r>
    </w:p>
    <w:p w:rsidR="00D05A3F" w:rsidRPr="00D05A3F" w:rsidRDefault="00D05A3F" w:rsidP="00D05A3F">
      <w:pPr>
        <w:spacing w:after="200" w:line="276" w:lineRule="auto"/>
        <w:rPr>
          <w:rFonts w:ascii="Calibri" w:eastAsia="Calibri" w:hAnsi="Calibri" w:cs="Times New Roman"/>
        </w:rPr>
      </w:pPr>
    </w:p>
    <w:p w:rsidR="00D05A3F" w:rsidRPr="00D05A3F" w:rsidRDefault="00D05A3F" w:rsidP="00D05A3F">
      <w:pPr>
        <w:spacing w:after="200" w:line="276" w:lineRule="auto"/>
        <w:rPr>
          <w:rFonts w:ascii="Calibri" w:eastAsia="Calibri" w:hAnsi="Calibri" w:cs="Times New Roman"/>
        </w:rPr>
      </w:pPr>
    </w:p>
    <w:p w:rsidR="00D05A3F" w:rsidRPr="00D05A3F" w:rsidRDefault="00D05A3F" w:rsidP="00D05A3F"/>
    <w:p w:rsidR="00E6500D" w:rsidRDefault="00E6500D"/>
    <w:sectPr w:rsidR="00E6500D" w:rsidSect="00D05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30"/>
    <w:multiLevelType w:val="hybridMultilevel"/>
    <w:tmpl w:val="534E3A1A"/>
    <w:lvl w:ilvl="0" w:tplc="00006032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A655ED"/>
    <w:multiLevelType w:val="hybridMultilevel"/>
    <w:tmpl w:val="78FE2BC0"/>
    <w:lvl w:ilvl="0" w:tplc="C1B6134A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DA20354"/>
    <w:multiLevelType w:val="hybridMultilevel"/>
    <w:tmpl w:val="CBFAF0D6"/>
    <w:lvl w:ilvl="0" w:tplc="8D6A7DF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B2DAC"/>
    <w:multiLevelType w:val="hybridMultilevel"/>
    <w:tmpl w:val="04BAA9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95D23"/>
    <w:multiLevelType w:val="hybridMultilevel"/>
    <w:tmpl w:val="8E8C1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BE7454"/>
    <w:multiLevelType w:val="hybridMultilevel"/>
    <w:tmpl w:val="F906FA54"/>
    <w:lvl w:ilvl="0" w:tplc="C04CC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FE75A7"/>
    <w:multiLevelType w:val="hybridMultilevel"/>
    <w:tmpl w:val="5B62451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A2F684C"/>
    <w:multiLevelType w:val="hybridMultilevel"/>
    <w:tmpl w:val="EBFE0B90"/>
    <w:lvl w:ilvl="0" w:tplc="08EC9BBA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3A452FA">
      <w:start w:val="1"/>
      <w:numFmt w:val="decimal"/>
      <w:lvlText w:val="%2)"/>
      <w:lvlJc w:val="left"/>
      <w:pPr>
        <w:ind w:left="833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B5E81538">
      <w:numFmt w:val="bullet"/>
      <w:lvlText w:val="•"/>
      <w:lvlJc w:val="left"/>
      <w:pPr>
        <w:ind w:left="2098" w:hanging="272"/>
      </w:pPr>
      <w:rPr>
        <w:rFonts w:hint="default"/>
        <w:lang w:eastAsia="en-US" w:bidi="ar-SA"/>
      </w:rPr>
    </w:lvl>
    <w:lvl w:ilvl="3" w:tplc="7E0283EC">
      <w:numFmt w:val="bullet"/>
      <w:lvlText w:val="•"/>
      <w:lvlJc w:val="left"/>
      <w:pPr>
        <w:ind w:left="2996" w:hanging="272"/>
      </w:pPr>
      <w:rPr>
        <w:rFonts w:hint="default"/>
        <w:lang w:eastAsia="en-US" w:bidi="ar-SA"/>
      </w:rPr>
    </w:lvl>
    <w:lvl w:ilvl="4" w:tplc="68781A22">
      <w:numFmt w:val="bullet"/>
      <w:lvlText w:val="•"/>
      <w:lvlJc w:val="left"/>
      <w:pPr>
        <w:ind w:left="3895" w:hanging="272"/>
      </w:pPr>
      <w:rPr>
        <w:rFonts w:hint="default"/>
        <w:lang w:eastAsia="en-US" w:bidi="ar-SA"/>
      </w:rPr>
    </w:lvl>
    <w:lvl w:ilvl="5" w:tplc="D4182FE8">
      <w:numFmt w:val="bullet"/>
      <w:lvlText w:val="•"/>
      <w:lvlJc w:val="left"/>
      <w:pPr>
        <w:ind w:left="4793" w:hanging="272"/>
      </w:pPr>
      <w:rPr>
        <w:rFonts w:hint="default"/>
        <w:lang w:eastAsia="en-US" w:bidi="ar-SA"/>
      </w:rPr>
    </w:lvl>
    <w:lvl w:ilvl="6" w:tplc="4FDC2E5E">
      <w:numFmt w:val="bullet"/>
      <w:lvlText w:val="•"/>
      <w:lvlJc w:val="left"/>
      <w:pPr>
        <w:ind w:left="5692" w:hanging="272"/>
      </w:pPr>
      <w:rPr>
        <w:rFonts w:hint="default"/>
        <w:lang w:eastAsia="en-US" w:bidi="ar-SA"/>
      </w:rPr>
    </w:lvl>
    <w:lvl w:ilvl="7" w:tplc="327C45A2">
      <w:numFmt w:val="bullet"/>
      <w:lvlText w:val="•"/>
      <w:lvlJc w:val="left"/>
      <w:pPr>
        <w:ind w:left="6590" w:hanging="272"/>
      </w:pPr>
      <w:rPr>
        <w:rFonts w:hint="default"/>
        <w:lang w:eastAsia="en-US" w:bidi="ar-SA"/>
      </w:rPr>
    </w:lvl>
    <w:lvl w:ilvl="8" w:tplc="B4DCEAEA">
      <w:numFmt w:val="bullet"/>
      <w:lvlText w:val="•"/>
      <w:lvlJc w:val="left"/>
      <w:pPr>
        <w:ind w:left="7489" w:hanging="272"/>
      </w:pPr>
      <w:rPr>
        <w:rFonts w:hint="default"/>
        <w:lang w:eastAsia="en-US" w:bidi="ar-SA"/>
      </w:rPr>
    </w:lvl>
  </w:abstractNum>
  <w:abstractNum w:abstractNumId="8">
    <w:nsid w:val="6D1B61A6"/>
    <w:multiLevelType w:val="hybridMultilevel"/>
    <w:tmpl w:val="EE944D4E"/>
    <w:lvl w:ilvl="0" w:tplc="43240A7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3F"/>
    <w:rsid w:val="00455C87"/>
    <w:rsid w:val="00466837"/>
    <w:rsid w:val="00AC3DF0"/>
    <w:rsid w:val="00D05A3F"/>
    <w:rsid w:val="00E6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B4402-2B4E-4352-A899-00927A71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D05A3F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05A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D05A3F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05A3F"/>
  </w:style>
  <w:style w:type="paragraph" w:styleId="BodyText">
    <w:name w:val="Body Text"/>
    <w:basedOn w:val="Normal"/>
    <w:link w:val="BodyTextChar"/>
    <w:uiPriority w:val="1"/>
    <w:qFormat/>
    <w:rsid w:val="00D05A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5A3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A3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HeaderChar">
    <w:name w:val="Header Char"/>
    <w:basedOn w:val="DefaultParagraphFont"/>
    <w:link w:val="Header"/>
    <w:uiPriority w:val="99"/>
    <w:rsid w:val="00D05A3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D05A3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FooterChar">
    <w:name w:val="Footer Char"/>
    <w:basedOn w:val="DefaultParagraphFont"/>
    <w:link w:val="Footer"/>
    <w:uiPriority w:val="99"/>
    <w:rsid w:val="00D05A3F"/>
    <w:rPr>
      <w:rFonts w:ascii="Trebuchet MS" w:eastAsia="Trebuchet MS" w:hAnsi="Trebuchet MS" w:cs="Trebuchet MS"/>
    </w:rPr>
  </w:style>
  <w:style w:type="paragraph" w:customStyle="1" w:styleId="Default">
    <w:name w:val="Default"/>
    <w:rsid w:val="00D05A3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5A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nhideWhenUsed/>
    <w:rsid w:val="00D05A3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3F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3F"/>
    <w:rPr>
      <w:rFonts w:ascii="Segoe UI" w:eastAsia="Calibri" w:hAnsi="Segoe UI" w:cs="Segoe UI"/>
      <w:sz w:val="18"/>
      <w:szCs w:val="18"/>
    </w:rPr>
  </w:style>
  <w:style w:type="paragraph" w:customStyle="1" w:styleId="Normal1">
    <w:name w:val="Normal1"/>
    <w:basedOn w:val="Normal"/>
    <w:rsid w:val="00D0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2</cp:revision>
  <cp:lastPrinted>2022-10-10T11:14:00Z</cp:lastPrinted>
  <dcterms:created xsi:type="dcterms:W3CDTF">2022-10-10T10:14:00Z</dcterms:created>
  <dcterms:modified xsi:type="dcterms:W3CDTF">2022-10-10T11:54:00Z</dcterms:modified>
</cp:coreProperties>
</file>