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тачка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7409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2055E">
        <w:rPr>
          <w:rFonts w:ascii="Times New Roman" w:hAnsi="Times New Roman"/>
          <w:color w:val="000000"/>
          <w:sz w:val="24"/>
          <w:szCs w:val="24"/>
        </w:rPr>
        <w:t>60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7409CF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7409CF">
        <w:rPr>
          <w:rFonts w:ascii="Times New Roman" w:hAnsi="Times New Roman"/>
          <w:color w:val="000000"/>
          <w:sz w:val="24"/>
          <w:szCs w:val="24"/>
        </w:rPr>
        <w:t>1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7409CF">
        <w:rPr>
          <w:rFonts w:ascii="Times New Roman" w:hAnsi="Times New Roman"/>
          <w:color w:val="000000"/>
          <w:sz w:val="24"/>
          <w:szCs w:val="24"/>
        </w:rPr>
        <w:t>13.12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409CF">
        <w:rPr>
          <w:rFonts w:ascii="Times New Roman" w:hAnsi="Times New Roman"/>
          <w:color w:val="000000"/>
          <w:sz w:val="24"/>
          <w:szCs w:val="24"/>
        </w:rPr>
        <w:t>Oпштинa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7409CF">
        <w:rPr>
          <w:rFonts w:ascii="Times New Roman" w:hAnsi="Times New Roman"/>
          <w:color w:val="000000"/>
          <w:sz w:val="24"/>
          <w:szCs w:val="24"/>
        </w:rPr>
        <w:t>13.12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EA1593">
        <w:rPr>
          <w:rFonts w:ascii="Times New Roman" w:hAnsi="Times New Roman"/>
          <w:color w:val="000000"/>
          <w:sz w:val="24"/>
          <w:szCs w:val="24"/>
        </w:rPr>
        <w:t>6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367543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A52E42">
        <w:rPr>
          <w:rFonts w:ascii="Times New Roman" w:hAnsi="Times New Roman"/>
          <w:b/>
          <w:bCs/>
          <w:color w:val="000000"/>
          <w:sz w:val="24"/>
          <w:szCs w:val="24"/>
          <w:lang/>
        </w:rPr>
        <w:t>отвореном</w:t>
      </w:r>
      <w:r w:rsidR="007409C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7409CF">
        <w:rPr>
          <w:rFonts w:ascii="Times New Roman" w:hAnsi="Times New Roman"/>
          <w:b/>
          <w:bCs/>
          <w:color w:val="000000"/>
          <w:sz w:val="24"/>
          <w:szCs w:val="24"/>
        </w:rPr>
        <w:t>43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F42ABC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58A0" w:rsidRPr="002B58A0" w:rsidRDefault="002B58A0" w:rsidP="00E96682">
      <w:pPr>
        <w:widowControl w:val="0"/>
        <w:autoSpaceDE w:val="0"/>
        <w:autoSpaceDN w:val="0"/>
        <w:adjustRightInd w:val="0"/>
        <w:spacing w:before="31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</w:t>
      </w:r>
      <w:r w:rsidR="007409CF">
        <w:rPr>
          <w:rFonts w:ascii="Times New Roman" w:hAnsi="Times New Roman"/>
          <w:b/>
          <w:i/>
          <w:sz w:val="24"/>
          <w:szCs w:val="24"/>
        </w:rPr>
        <w:t>радова на чишћењу заплава бујичне преграде</w:t>
      </w:r>
      <w:r w:rsidR="0083163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409CF">
        <w:rPr>
          <w:rFonts w:ascii="Times New Roman" w:hAnsi="Times New Roman"/>
          <w:b/>
          <w:i/>
          <w:sz w:val="24"/>
          <w:szCs w:val="24"/>
        </w:rPr>
        <w:t xml:space="preserve">код  </w:t>
      </w:r>
      <w:r w:rsidR="00831633">
        <w:rPr>
          <w:rFonts w:ascii="Times New Roman" w:hAnsi="Times New Roman"/>
          <w:b/>
          <w:i/>
          <w:sz w:val="24"/>
          <w:szCs w:val="24"/>
        </w:rPr>
        <w:t xml:space="preserve">Римског моста 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650719">
        <w:rPr>
          <w:rFonts w:ascii="Times New Roman" w:hAnsi="Times New Roman"/>
          <w:color w:val="000000"/>
          <w:sz w:val="24"/>
          <w:szCs w:val="24"/>
        </w:rPr>
        <w:t xml:space="preserve"> Општина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650719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50719">
        <w:rPr>
          <w:rFonts w:ascii="Times New Roman" w:hAnsi="Times New Roman"/>
          <w:color w:val="000000"/>
          <w:sz w:val="24"/>
          <w:szCs w:val="24"/>
        </w:rPr>
        <w:t>отврени поступак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50719">
        <w:rPr>
          <w:rFonts w:ascii="Times New Roman" w:hAnsi="Times New Roman"/>
          <w:color w:val="000000"/>
          <w:sz w:val="24"/>
          <w:szCs w:val="24"/>
          <w:lang w:val="sr-Cyrl-CS"/>
        </w:rPr>
        <w:t>радови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92F">
        <w:rPr>
          <w:rFonts w:ascii="Times New Roman" w:hAnsi="Times New Roman"/>
          <w:sz w:val="24"/>
          <w:szCs w:val="24"/>
        </w:rPr>
        <w:t>радови</w:t>
      </w:r>
      <w:r w:rsidR="0064592F" w:rsidRPr="0064592F">
        <w:rPr>
          <w:rFonts w:ascii="Times New Roman" w:hAnsi="Times New Roman"/>
          <w:sz w:val="24"/>
          <w:szCs w:val="24"/>
        </w:rPr>
        <w:t xml:space="preserve"> на чишћењу заплава бујичне преграде </w:t>
      </w:r>
      <w:proofErr w:type="gramStart"/>
      <w:r w:rsidR="0064592F" w:rsidRPr="0064592F">
        <w:rPr>
          <w:rFonts w:ascii="Times New Roman" w:hAnsi="Times New Roman"/>
          <w:sz w:val="24"/>
          <w:szCs w:val="24"/>
        </w:rPr>
        <w:t>код  Римског</w:t>
      </w:r>
      <w:proofErr w:type="gramEnd"/>
      <w:r w:rsidR="0064592F" w:rsidRPr="0064592F">
        <w:rPr>
          <w:rFonts w:ascii="Times New Roman" w:hAnsi="Times New Roman"/>
          <w:sz w:val="24"/>
          <w:szCs w:val="24"/>
        </w:rPr>
        <w:t xml:space="preserve"> моста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2B58A0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64592F">
        <w:rPr>
          <w:rFonts w:ascii="Times New Roman" w:hAnsi="Times New Roman"/>
          <w:sz w:val="24"/>
          <w:szCs w:val="24"/>
          <w:lang w:val="ru-RU"/>
        </w:rPr>
        <w:t>45246000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64592F">
        <w:rPr>
          <w:rFonts w:ascii="Times New Roman" w:hAnsi="Times New Roman"/>
          <w:sz w:val="24"/>
          <w:szCs w:val="24"/>
          <w:lang w:val="ru-RU"/>
        </w:rPr>
        <w:t>радови на регулацији река и радови на заштити од поплава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>Понуде се могу достављати лично или путем поште, на адресу Наручиоца –</w:t>
      </w:r>
      <w:r w:rsidR="006459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92F">
        <w:rPr>
          <w:rFonts w:ascii="Times New Roman" w:hAnsi="Times New Roman"/>
          <w:color w:val="000000"/>
          <w:sz w:val="24"/>
          <w:szCs w:val="24"/>
          <w:lang w:val="sr-Cyrl-CS"/>
        </w:rPr>
        <w:t>Општина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64592F" w:rsidRPr="0064592F">
        <w:rPr>
          <w:rFonts w:ascii="Times New Roman" w:hAnsi="Times New Roman"/>
          <w:sz w:val="24"/>
          <w:szCs w:val="24"/>
        </w:rPr>
        <w:t>радова на чишћењу заплава бујичне преграде код  Римског моста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64592F">
        <w:rPr>
          <w:rFonts w:ascii="Times New Roman" w:hAnsi="Times New Roman"/>
          <w:sz w:val="24"/>
          <w:szCs w:val="24"/>
        </w:rPr>
        <w:t>43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/2016.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592F">
        <w:rPr>
          <w:rFonts w:ascii="Times New Roman" w:hAnsi="Times New Roman"/>
          <w:b/>
          <w:color w:val="000000"/>
          <w:sz w:val="24"/>
          <w:szCs w:val="24"/>
        </w:rPr>
        <w:t>23.12</w:t>
      </w:r>
      <w:r w:rsidR="00A060E4" w:rsidRPr="00A060E4">
        <w:rPr>
          <w:rFonts w:ascii="Times New Roman" w:hAnsi="Times New Roman"/>
          <w:b/>
          <w:color w:val="000000"/>
          <w:sz w:val="24"/>
          <w:szCs w:val="24"/>
        </w:rPr>
        <w:t>.2016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E00C3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4E00C3">
        <w:rPr>
          <w:rFonts w:ascii="Times New Roman" w:hAnsi="Times New Roman"/>
          <w:b/>
          <w:color w:val="000000"/>
          <w:sz w:val="24"/>
          <w:szCs w:val="24"/>
          <w:lang w:val="sr-Cyrl-CS"/>
        </w:rPr>
        <w:t>23.12</w:t>
      </w:r>
      <w:r w:rsidR="00A060E4">
        <w:rPr>
          <w:rFonts w:ascii="Times New Roman" w:hAnsi="Times New Roman"/>
          <w:b/>
          <w:color w:val="000000"/>
          <w:sz w:val="24"/>
          <w:szCs w:val="24"/>
          <w:lang w:val="sr-Cyrl-CS"/>
        </w:rPr>
        <w:t>.2016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4E00C3">
        <w:rPr>
          <w:rFonts w:ascii="Times New Roman" w:hAnsi="Times New Roman"/>
          <w:b/>
          <w:color w:val="000000"/>
          <w:sz w:val="24"/>
          <w:szCs w:val="24"/>
          <w:lang w:val="sr-Cyrl-CS"/>
        </w:rPr>
        <w:t>1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 отварања понуда спроводи Комисија образована решењем Наручиоца.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B720A" w:rsidRPr="00FB720A" w:rsidRDefault="00FB720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2366C">
        <w:rPr>
          <w:rFonts w:ascii="Times New Roman" w:hAnsi="Times New Roman"/>
          <w:color w:val="000000"/>
          <w:sz w:val="24"/>
          <w:szCs w:val="24"/>
        </w:rPr>
        <w:t>Ана Радоичић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72366C"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8B7A39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72366C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2366C">
        <w:rPr>
          <w:rFonts w:ascii="Times New Roman" w:hAnsi="Times New Roman"/>
          <w:color w:val="000000"/>
          <w:sz w:val="24"/>
          <w:szCs w:val="24"/>
          <w:lang w:val="sr-Cyrl-CS"/>
        </w:rPr>
        <w:t>13.12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E71E24">
        <w:rPr>
          <w:rFonts w:ascii="Times New Roman" w:hAnsi="Times New Roman"/>
          <w:color w:val="000000"/>
          <w:sz w:val="24"/>
          <w:szCs w:val="24"/>
          <w:lang w:val="sr-Cyrl-CS"/>
        </w:rPr>
        <w:t>6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F6F5C"/>
    <w:rsid w:val="001075FF"/>
    <w:rsid w:val="00135FF4"/>
    <w:rsid w:val="00157704"/>
    <w:rsid w:val="00171A88"/>
    <w:rsid w:val="00176B20"/>
    <w:rsid w:val="00205D6B"/>
    <w:rsid w:val="00264880"/>
    <w:rsid w:val="002758D5"/>
    <w:rsid w:val="002B2C2F"/>
    <w:rsid w:val="002B4141"/>
    <w:rsid w:val="002B5200"/>
    <w:rsid w:val="002B58A0"/>
    <w:rsid w:val="002C3791"/>
    <w:rsid w:val="002E501C"/>
    <w:rsid w:val="002E7385"/>
    <w:rsid w:val="0031152B"/>
    <w:rsid w:val="0033552F"/>
    <w:rsid w:val="00340CDB"/>
    <w:rsid w:val="00345A80"/>
    <w:rsid w:val="00367543"/>
    <w:rsid w:val="00383648"/>
    <w:rsid w:val="00397318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2D9F"/>
    <w:rsid w:val="00496DFE"/>
    <w:rsid w:val="004B312B"/>
    <w:rsid w:val="004B75A9"/>
    <w:rsid w:val="004C164B"/>
    <w:rsid w:val="004E00C3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D5C9D"/>
    <w:rsid w:val="00603301"/>
    <w:rsid w:val="00624C6A"/>
    <w:rsid w:val="006330F9"/>
    <w:rsid w:val="0064592F"/>
    <w:rsid w:val="00650719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2366C"/>
    <w:rsid w:val="007409CF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31633"/>
    <w:rsid w:val="00841E2C"/>
    <w:rsid w:val="00845619"/>
    <w:rsid w:val="00847232"/>
    <w:rsid w:val="0085611B"/>
    <w:rsid w:val="00872DC9"/>
    <w:rsid w:val="008771A5"/>
    <w:rsid w:val="00884C1A"/>
    <w:rsid w:val="0089227C"/>
    <w:rsid w:val="008B4F8A"/>
    <w:rsid w:val="008B718E"/>
    <w:rsid w:val="008B7A39"/>
    <w:rsid w:val="008E5BE5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201A3"/>
    <w:rsid w:val="00A22B8B"/>
    <w:rsid w:val="00A33E4E"/>
    <w:rsid w:val="00A3570E"/>
    <w:rsid w:val="00A36A86"/>
    <w:rsid w:val="00A37847"/>
    <w:rsid w:val="00A445A9"/>
    <w:rsid w:val="00A450CE"/>
    <w:rsid w:val="00A509FD"/>
    <w:rsid w:val="00A52E42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44AE2"/>
    <w:rsid w:val="00C47846"/>
    <w:rsid w:val="00C50EA3"/>
    <w:rsid w:val="00C527E6"/>
    <w:rsid w:val="00C65EDF"/>
    <w:rsid w:val="00CA0C17"/>
    <w:rsid w:val="00CB0D0C"/>
    <w:rsid w:val="00CB67C0"/>
    <w:rsid w:val="00D25D5A"/>
    <w:rsid w:val="00D6321F"/>
    <w:rsid w:val="00D754CF"/>
    <w:rsid w:val="00D8124C"/>
    <w:rsid w:val="00D851A9"/>
    <w:rsid w:val="00D85509"/>
    <w:rsid w:val="00D960BF"/>
    <w:rsid w:val="00DA4B99"/>
    <w:rsid w:val="00DC6857"/>
    <w:rsid w:val="00DD66D8"/>
    <w:rsid w:val="00DF1354"/>
    <w:rsid w:val="00E01C43"/>
    <w:rsid w:val="00E11CE7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E5CD9"/>
    <w:rsid w:val="00F04090"/>
    <w:rsid w:val="00F2055E"/>
    <w:rsid w:val="00F37673"/>
    <w:rsid w:val="00F42ABC"/>
    <w:rsid w:val="00F90581"/>
    <w:rsid w:val="00F927D5"/>
    <w:rsid w:val="00FA02D3"/>
    <w:rsid w:val="00FA3409"/>
    <w:rsid w:val="00FB57C0"/>
    <w:rsid w:val="00FB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4E4DE-FCF1-423F-B215-A63C38625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41</cp:revision>
  <cp:lastPrinted>2016-08-18T07:53:00Z</cp:lastPrinted>
  <dcterms:created xsi:type="dcterms:W3CDTF">2016-08-15T08:59:00Z</dcterms:created>
  <dcterms:modified xsi:type="dcterms:W3CDTF">2016-12-13T13:42:00Z</dcterms:modified>
</cp:coreProperties>
</file>