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CA" w:rsidRDefault="006E35CA" w:rsidP="00C50EA3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основу члана </w:t>
      </w:r>
      <w:r w:rsidR="00EA1593">
        <w:rPr>
          <w:rFonts w:ascii="Times New Roman" w:hAnsi="Times New Roman"/>
          <w:color w:val="000000"/>
          <w:sz w:val="24"/>
          <w:szCs w:val="24"/>
        </w:rPr>
        <w:t xml:space="preserve">55,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57. и члана </w:t>
      </w:r>
      <w:r>
        <w:rPr>
          <w:rFonts w:ascii="Times New Roman" w:hAnsi="Times New Roman"/>
          <w:color w:val="000000"/>
          <w:sz w:val="24"/>
          <w:szCs w:val="24"/>
        </w:rPr>
        <w:t xml:space="preserve">60. став 1.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тачка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2) </w:t>
      </w:r>
      <w:r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755370">
        <w:rPr>
          <w:rFonts w:ascii="Times New Roman" w:hAnsi="Times New Roman"/>
          <w:color w:val="000000"/>
          <w:sz w:val="24"/>
          <w:szCs w:val="24"/>
        </w:rPr>
        <w:t>епублике Србије”, број 124/12</w:t>
      </w:r>
      <w:r w:rsidR="00764A14">
        <w:rPr>
          <w:rFonts w:ascii="Times New Roman" w:hAnsi="Times New Roman"/>
          <w:color w:val="000000"/>
          <w:sz w:val="24"/>
          <w:szCs w:val="24"/>
        </w:rPr>
        <w:t>, 14/15</w:t>
      </w:r>
      <w:r w:rsidR="00176B20">
        <w:rPr>
          <w:rFonts w:ascii="Times New Roman" w:hAnsi="Times New Roman"/>
          <w:color w:val="000000"/>
          <w:sz w:val="24"/>
          <w:szCs w:val="24"/>
        </w:rPr>
        <w:t>, 68/15</w:t>
      </w:r>
      <w:r w:rsidR="00755370">
        <w:rPr>
          <w:rFonts w:ascii="Times New Roman" w:hAnsi="Times New Roman"/>
          <w:color w:val="000000"/>
          <w:sz w:val="24"/>
          <w:szCs w:val="24"/>
        </w:rPr>
        <w:t>) и Одлуке о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покретању поступка 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јавне набавке 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број 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404-</w:t>
      </w:r>
      <w:r w:rsidR="00DB2349">
        <w:rPr>
          <w:rFonts w:ascii="Times New Roman" w:hAnsi="Times New Roman"/>
          <w:color w:val="000000"/>
          <w:sz w:val="24"/>
          <w:szCs w:val="24"/>
        </w:rPr>
        <w:t>50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/201</w:t>
      </w:r>
      <w:r w:rsidR="00EA1593">
        <w:rPr>
          <w:rFonts w:ascii="Times New Roman" w:hAnsi="Times New Roman"/>
          <w:color w:val="000000"/>
          <w:sz w:val="24"/>
          <w:szCs w:val="24"/>
        </w:rPr>
        <w:t>6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-04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од </w:t>
      </w:r>
      <w:r w:rsidR="0033759B">
        <w:rPr>
          <w:rFonts w:ascii="Times New Roman" w:hAnsi="Times New Roman"/>
          <w:color w:val="000000"/>
          <w:sz w:val="24"/>
          <w:szCs w:val="24"/>
        </w:rPr>
        <w:t>29.09</w:t>
      </w:r>
      <w:r w:rsidR="00025494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DB2349">
        <w:rPr>
          <w:rFonts w:ascii="Times New Roman" w:hAnsi="Times New Roman"/>
          <w:color w:val="000000"/>
          <w:sz w:val="24"/>
          <w:szCs w:val="24"/>
        </w:rPr>
        <w:t>7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95743C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95743C">
        <w:rPr>
          <w:rFonts w:ascii="Times New Roman" w:hAnsi="Times New Roman"/>
          <w:color w:val="000000"/>
          <w:sz w:val="24"/>
          <w:szCs w:val="24"/>
        </w:rPr>
        <w:t>, Општинска управа општине</w:t>
      </w:r>
      <w:r w:rsidR="00345A80">
        <w:rPr>
          <w:rFonts w:ascii="Times New Roman" w:hAnsi="Times New Roman"/>
          <w:color w:val="000000"/>
          <w:sz w:val="24"/>
          <w:szCs w:val="24"/>
        </w:rPr>
        <w:t xml:space="preserve"> Љубовија, </w:t>
      </w:r>
      <w:r w:rsidR="00A8281D">
        <w:rPr>
          <w:rFonts w:ascii="Times New Roman" w:hAnsi="Times New Roman"/>
          <w:color w:val="000000"/>
          <w:sz w:val="24"/>
          <w:szCs w:val="24"/>
        </w:rPr>
        <w:t xml:space="preserve">дана </w:t>
      </w:r>
      <w:r w:rsidR="0033759B">
        <w:rPr>
          <w:rFonts w:ascii="Times New Roman" w:hAnsi="Times New Roman"/>
          <w:color w:val="000000"/>
          <w:sz w:val="24"/>
          <w:szCs w:val="24"/>
        </w:rPr>
        <w:t>29.09.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DB2349">
        <w:rPr>
          <w:rFonts w:ascii="Times New Roman" w:hAnsi="Times New Roman"/>
          <w:color w:val="000000"/>
          <w:sz w:val="24"/>
          <w:szCs w:val="24"/>
        </w:rPr>
        <w:t>7</w:t>
      </w:r>
      <w:r w:rsidR="00F04090">
        <w:rPr>
          <w:rFonts w:ascii="Times New Roman" w:hAnsi="Times New Roman"/>
          <w:color w:val="000000"/>
          <w:sz w:val="24"/>
          <w:szCs w:val="24"/>
        </w:rPr>
        <w:t>. године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E01C43" w:rsidRDefault="00E01C43" w:rsidP="007D72D5">
      <w:pPr>
        <w:widowControl w:val="0"/>
        <w:autoSpaceDE w:val="0"/>
        <w:autoSpaceDN w:val="0"/>
        <w:adjustRightInd w:val="0"/>
        <w:spacing w:before="28" w:after="24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5CA" w:rsidRDefault="006E35CA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41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ПОЗИВ ЗА ПОДНОШЕЊЕ ПОНУДА</w:t>
      </w:r>
    </w:p>
    <w:p w:rsidR="006E35CA" w:rsidRPr="00DB2349" w:rsidRDefault="00651083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поступку јавне набавке </w:t>
      </w:r>
      <w:r w:rsidR="00942986">
        <w:rPr>
          <w:rFonts w:ascii="Times New Roman" w:hAnsi="Times New Roman"/>
          <w:b/>
          <w:bCs/>
          <w:color w:val="000000"/>
          <w:sz w:val="24"/>
          <w:szCs w:val="24"/>
        </w:rPr>
        <w:t xml:space="preserve">мале вредности 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број </w:t>
      </w:r>
      <w:r w:rsidR="00BA6021">
        <w:rPr>
          <w:rFonts w:ascii="Times New Roman" w:hAnsi="Times New Roman"/>
          <w:b/>
          <w:bCs/>
          <w:color w:val="000000"/>
          <w:sz w:val="24"/>
          <w:szCs w:val="24"/>
        </w:rPr>
        <w:t xml:space="preserve">ЈН </w:t>
      </w:r>
      <w:r w:rsidR="00F5713D">
        <w:rPr>
          <w:rFonts w:ascii="Times New Roman" w:hAnsi="Times New Roman"/>
          <w:b/>
          <w:bCs/>
          <w:color w:val="000000"/>
          <w:sz w:val="24"/>
          <w:szCs w:val="24"/>
        </w:rPr>
        <w:t>40</w:t>
      </w:r>
      <w:r w:rsidR="00847232">
        <w:rPr>
          <w:rFonts w:ascii="Times New Roman" w:hAnsi="Times New Roman"/>
          <w:b/>
          <w:bCs/>
          <w:color w:val="000000"/>
          <w:sz w:val="24"/>
          <w:szCs w:val="24"/>
        </w:rPr>
        <w:t>/201</w:t>
      </w:r>
      <w:r w:rsidR="00DB2349">
        <w:rPr>
          <w:rFonts w:ascii="Times New Roman" w:hAnsi="Times New Roman"/>
          <w:b/>
          <w:bCs/>
          <w:color w:val="000000"/>
          <w:sz w:val="24"/>
          <w:szCs w:val="24"/>
        </w:rPr>
        <w:t>7</w:t>
      </w:r>
    </w:p>
    <w:p w:rsidR="00E01C43" w:rsidRDefault="00E01C43" w:rsidP="000C1D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58A0" w:rsidRDefault="002B58A0" w:rsidP="00E96682">
      <w:pPr>
        <w:widowControl w:val="0"/>
        <w:autoSpaceDE w:val="0"/>
        <w:autoSpaceDN w:val="0"/>
        <w:adjustRightInd w:val="0"/>
        <w:spacing w:before="31"/>
        <w:ind w:firstLine="720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  <w:r w:rsidRPr="002B58A0">
        <w:rPr>
          <w:rFonts w:ascii="Times New Roman" w:hAnsi="Times New Roman"/>
          <w:b/>
          <w:i/>
          <w:sz w:val="24"/>
          <w:szCs w:val="24"/>
          <w:lang w:val="sr-Cyrl-CS"/>
        </w:rPr>
        <w:t xml:space="preserve">Набавка </w:t>
      </w:r>
      <w:r w:rsidR="00DB2349">
        <w:rPr>
          <w:rFonts w:ascii="Times New Roman" w:hAnsi="Times New Roman"/>
          <w:b/>
          <w:i/>
          <w:sz w:val="24"/>
          <w:szCs w:val="24"/>
          <w:lang w:val="sr-Cyrl-CS"/>
        </w:rPr>
        <w:t>угља за грејну сезону 2017/2018</w:t>
      </w:r>
    </w:p>
    <w:p w:rsidR="007C411E" w:rsidRPr="000C1DCB" w:rsidRDefault="007C411E" w:rsidP="006E35CA">
      <w:pPr>
        <w:widowControl w:val="0"/>
        <w:autoSpaceDE w:val="0"/>
        <w:autoSpaceDN w:val="0"/>
        <w:adjustRightInd w:val="0"/>
        <w:spacing w:before="36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E35CA" w:rsidRPr="0095743C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="00755370">
        <w:rPr>
          <w:rFonts w:ascii="Times New Roman" w:hAnsi="Times New Roman"/>
          <w:color w:val="000000"/>
          <w:sz w:val="24"/>
          <w:szCs w:val="24"/>
        </w:rPr>
        <w:t xml:space="preserve"> Оп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штинска управа општине </w:t>
      </w:r>
      <w:r>
        <w:rPr>
          <w:rFonts w:ascii="Times New Roman" w:hAnsi="Times New Roman"/>
          <w:color w:val="000000"/>
          <w:sz w:val="24"/>
          <w:szCs w:val="24"/>
        </w:rPr>
        <w:t xml:space="preserve">Љубовија, Војводе Мишића 45, 15320 Љубовија, </w:t>
      </w:r>
      <w:hyperlink r:id="rId5" w:history="1">
        <w:r w:rsidR="0095743C" w:rsidRPr="008B7D9A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95743C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345A80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</w:t>
      </w:r>
      <w:r w:rsidR="00345A80">
        <w:rPr>
          <w:rFonts w:ascii="Times New Roman" w:hAnsi="Times New Roman"/>
          <w:color w:val="000000"/>
          <w:sz w:val="24"/>
          <w:szCs w:val="24"/>
          <w:lang w:val="sr-Cyrl-CS"/>
        </w:rPr>
        <w:t>а управа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поступка јавне набавке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42986">
        <w:rPr>
          <w:rFonts w:ascii="Times New Roman" w:hAnsi="Times New Roman"/>
          <w:color w:val="000000"/>
          <w:sz w:val="24"/>
          <w:szCs w:val="24"/>
        </w:rPr>
        <w:t>јавна набавка мале вредности</w:t>
      </w:r>
    </w:p>
    <w:p w:rsidR="006E35CA" w:rsidRPr="00564AC7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C411E">
        <w:rPr>
          <w:rFonts w:ascii="Times New Roman" w:hAnsi="Times New Roman"/>
          <w:color w:val="000000"/>
          <w:sz w:val="24"/>
          <w:szCs w:val="24"/>
          <w:lang w:val="sr-Cyrl-CS"/>
        </w:rPr>
        <w:t>добра</w:t>
      </w:r>
    </w:p>
    <w:p w:rsidR="004734E1" w:rsidRDefault="00942986" w:rsidP="007D72D5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="007C411E">
        <w:rPr>
          <w:rFonts w:ascii="Times New Roman" w:hAnsi="Times New Roman"/>
          <w:sz w:val="24"/>
          <w:lang w:val="sr-Cyrl-CS"/>
        </w:rPr>
        <w:t xml:space="preserve"> </w:t>
      </w:r>
      <w:r w:rsidR="002B58A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B2349">
        <w:rPr>
          <w:rFonts w:ascii="Times New Roman" w:hAnsi="Times New Roman"/>
          <w:sz w:val="24"/>
          <w:szCs w:val="24"/>
          <w:lang w:val="sr-Cyrl-CS"/>
        </w:rPr>
        <w:t>угаљ за грејну сезону 2017/2018</w:t>
      </w:r>
      <w:r w:rsidR="00F5713D">
        <w:rPr>
          <w:rFonts w:ascii="Times New Roman" w:hAnsi="Times New Roman"/>
          <w:sz w:val="24"/>
          <w:szCs w:val="24"/>
          <w:lang w:val="sr-Cyrl-CS"/>
        </w:rPr>
        <w:t>, за потребе органа општине Љубовија и установа основног и средњег образовања</w:t>
      </w:r>
      <w:r w:rsidR="002B58A0">
        <w:rPr>
          <w:rFonts w:ascii="Times New Roman" w:hAnsi="Times New Roman"/>
          <w:sz w:val="24"/>
          <w:lang w:val="sr-Cyrl-CS"/>
        </w:rPr>
        <w:t>.</w:t>
      </w:r>
    </w:p>
    <w:p w:rsidR="004734E1" w:rsidRPr="0090506D" w:rsidRDefault="00171A88" w:rsidP="007D72D5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4734E1">
        <w:rPr>
          <w:rFonts w:ascii="Times New Roman" w:hAnsi="Times New Roman"/>
          <w:b/>
          <w:sz w:val="24"/>
        </w:rPr>
        <w:t>Назив и ознака из општег речника набавке</w:t>
      </w:r>
      <w:r>
        <w:rPr>
          <w:rFonts w:ascii="Times New Roman" w:hAnsi="Times New Roman"/>
          <w:sz w:val="24"/>
        </w:rPr>
        <w:t>:</w:t>
      </w:r>
      <w:r w:rsidR="00841E2C">
        <w:rPr>
          <w:lang w:val="ru-RU"/>
        </w:rPr>
        <w:t xml:space="preserve"> </w:t>
      </w:r>
      <w:r w:rsidR="0090506D" w:rsidRPr="0090506D">
        <w:rPr>
          <w:rFonts w:ascii="Times New Roman" w:hAnsi="Times New Roman"/>
          <w:sz w:val="24"/>
          <w:szCs w:val="24"/>
          <w:lang w:val="ru-RU"/>
        </w:rPr>
        <w:t>09111100 – угаљ и 09112100 - лигнит</w:t>
      </w:r>
    </w:p>
    <w:p w:rsidR="006E35CA" w:rsidRPr="00BA17F2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Критеријум за доделу уговора: </w:t>
      </w:r>
      <w:r w:rsidR="00BA17F2" w:rsidRPr="00BA17F2">
        <w:rPr>
          <w:rFonts w:ascii="Times New Roman" w:hAnsi="Times New Roman"/>
          <w:bCs/>
          <w:color w:val="000000"/>
          <w:sz w:val="24"/>
          <w:szCs w:val="24"/>
          <w:lang w:val="sr-Cyrl-CS"/>
        </w:rPr>
        <w:t>„</w:t>
      </w:r>
      <w:r>
        <w:rPr>
          <w:rFonts w:ascii="Times New Roman" w:hAnsi="Times New Roman"/>
          <w:color w:val="000000"/>
          <w:sz w:val="24"/>
          <w:szCs w:val="24"/>
        </w:rPr>
        <w:t>најнижа понуђена цена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“</w:t>
      </w:r>
    </w:p>
    <w:p w:rsidR="00427E8B" w:rsidRDefault="006E35CA" w:rsidP="00427E8B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преузимања конкурсне документације, односно интернет адресa где је конкурсна документација доступна: 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Конкурсна документација је доступна на Порталу јавних набавки и интернет страници Наручиоца </w:t>
      </w:r>
      <w:hyperlink r:id="rId6" w:history="1">
        <w:r w:rsidR="00BA17F2" w:rsidRPr="00EE06D5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F6F5C">
        <w:rPr>
          <w:rFonts w:ascii="Times New Roman" w:hAnsi="Times New Roman"/>
          <w:color w:val="0000FF"/>
          <w:sz w:val="24"/>
          <w:szCs w:val="24"/>
          <w:lang w:val="sr-Cyrl-CS"/>
        </w:rPr>
        <w:t xml:space="preserve"> .</w:t>
      </w:r>
    </w:p>
    <w:p w:rsidR="006E35CA" w:rsidRPr="00427E8B" w:rsidRDefault="006E35CA" w:rsidP="00427E8B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подношења понуде и рок: </w:t>
      </w:r>
      <w:r>
        <w:rPr>
          <w:rFonts w:ascii="Times New Roman" w:hAnsi="Times New Roman"/>
          <w:color w:val="000000"/>
          <w:sz w:val="24"/>
          <w:szCs w:val="24"/>
        </w:rPr>
        <w:t xml:space="preserve">Понуде се могу достављати лично или путем поште, на адресу Наручиоца – </w:t>
      </w:r>
      <w:r w:rsidR="00BA17F2">
        <w:rPr>
          <w:rFonts w:ascii="Times New Roman" w:hAnsi="Times New Roman"/>
          <w:color w:val="000000"/>
          <w:sz w:val="24"/>
          <w:szCs w:val="24"/>
        </w:rPr>
        <w:t>Општин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</w:t>
      </w:r>
      <w:r w:rsidR="00BA17F2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сваког радног дана од 07 до 15 часова и морају се налазити у затвореној коверти са назнаком - </w:t>
      </w:r>
      <w:r w:rsidR="00B66243" w:rsidRPr="00B66243">
        <w:rPr>
          <w:rFonts w:ascii="Times New Roman" w:hAnsi="Times New Roman"/>
          <w:sz w:val="24"/>
          <w:lang w:val="sr-Cyrl-CS"/>
        </w:rPr>
        <w:t xml:space="preserve">„ПОНУДА - НЕ ОТВАРАТИ </w:t>
      </w:r>
      <w:r w:rsidR="00F04090">
        <w:rPr>
          <w:rFonts w:ascii="Times New Roman" w:hAnsi="Times New Roman"/>
          <w:sz w:val="24"/>
          <w:lang w:val="sr-Cyrl-CS"/>
        </w:rPr>
        <w:t>–</w:t>
      </w:r>
      <w:r w:rsidR="00B7096D" w:rsidRPr="00B7096D">
        <w:t xml:space="preserve"> </w:t>
      </w:r>
      <w:r w:rsidR="004734E1" w:rsidRPr="004734E1">
        <w:rPr>
          <w:rFonts w:ascii="Times New Roman" w:hAnsi="Times New Roman"/>
          <w:sz w:val="24"/>
          <w:szCs w:val="24"/>
        </w:rPr>
        <w:t>јавна набавка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5713D">
        <w:rPr>
          <w:rFonts w:ascii="Times New Roman" w:hAnsi="Times New Roman"/>
          <w:sz w:val="24"/>
          <w:szCs w:val="24"/>
          <w:lang w:val="sr-Cyrl-CS"/>
        </w:rPr>
        <w:t>угља за грејну сезону 201</w:t>
      </w:r>
      <w:r w:rsidR="00DB2349">
        <w:rPr>
          <w:rFonts w:ascii="Times New Roman" w:hAnsi="Times New Roman"/>
          <w:sz w:val="24"/>
          <w:szCs w:val="24"/>
          <w:lang w:val="sr-Cyrl-CS"/>
        </w:rPr>
        <w:t>7/2018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, редни број ЈН </w:t>
      </w:r>
      <w:r w:rsidR="00F5713D">
        <w:rPr>
          <w:rFonts w:ascii="Times New Roman" w:hAnsi="Times New Roman"/>
          <w:sz w:val="24"/>
          <w:szCs w:val="24"/>
        </w:rPr>
        <w:t>40</w:t>
      </w:r>
      <w:r w:rsidR="00DB2349">
        <w:rPr>
          <w:rFonts w:ascii="Times New Roman" w:hAnsi="Times New Roman"/>
          <w:sz w:val="24"/>
          <w:szCs w:val="24"/>
          <w:lang w:val="sr-Cyrl-CS"/>
        </w:rPr>
        <w:t>/2017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Понуђач је дужан да на коверти назначи назив, адресу, телефон и контакт особу.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Крајњи рок за подношење понуда је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3759B">
        <w:rPr>
          <w:rFonts w:ascii="Times New Roman" w:hAnsi="Times New Roman"/>
          <w:b/>
          <w:color w:val="000000"/>
          <w:sz w:val="24"/>
          <w:szCs w:val="24"/>
        </w:rPr>
        <w:t>09.10.2017</w:t>
      </w:r>
      <w:r w:rsidR="005622F8" w:rsidRPr="00A060E4"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gram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до </w:t>
      </w:r>
      <w:r w:rsidR="00BA17F2" w:rsidRPr="00BA17F2">
        <w:rPr>
          <w:rFonts w:ascii="Times New Roman" w:hAnsi="Times New Roman"/>
          <w:b/>
          <w:color w:val="000000"/>
          <w:sz w:val="24"/>
          <w:szCs w:val="24"/>
        </w:rPr>
        <w:t>1</w:t>
      </w:r>
      <w:r w:rsidR="00697BF1">
        <w:rPr>
          <w:rFonts w:ascii="Times New Roman" w:hAnsi="Times New Roman"/>
          <w:b/>
          <w:color w:val="000000"/>
          <w:sz w:val="24"/>
          <w:szCs w:val="24"/>
          <w:lang w:val="sr-Cyrl-CS"/>
        </w:rPr>
        <w:t>2</w:t>
      </w:r>
      <w:r w:rsidR="00B66243" w:rsidRPr="00BA17F2">
        <w:rPr>
          <w:rFonts w:ascii="Times New Roman" w:hAnsi="Times New Roman"/>
          <w:b/>
          <w:color w:val="000000"/>
          <w:sz w:val="24"/>
          <w:szCs w:val="24"/>
        </w:rPr>
        <w:t>,00</w:t>
      </w:r>
      <w:r w:rsidR="00B6624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 w:rsidR="00DD66D8">
        <w:rPr>
          <w:rFonts w:ascii="Times New Roman" w:hAnsi="Times New Roman"/>
          <w:color w:val="000000"/>
          <w:sz w:val="24"/>
          <w:szCs w:val="24"/>
        </w:rPr>
        <w:t>сова.</w:t>
      </w:r>
    </w:p>
    <w:p w:rsidR="006E35CA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Место, време и начин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Јавно отварање понуда обавиће се </w:t>
      </w:r>
      <w:r w:rsidR="0033759B">
        <w:rPr>
          <w:rFonts w:ascii="Times New Roman" w:hAnsi="Times New Roman"/>
          <w:b/>
          <w:color w:val="000000"/>
          <w:sz w:val="24"/>
          <w:szCs w:val="24"/>
        </w:rPr>
        <w:t>09</w:t>
      </w:r>
      <w:r w:rsidR="0033759B">
        <w:rPr>
          <w:rFonts w:ascii="Times New Roman" w:hAnsi="Times New Roman"/>
          <w:b/>
          <w:color w:val="000000"/>
          <w:sz w:val="24"/>
          <w:szCs w:val="24"/>
          <w:lang w:val="sr-Cyrl-CS"/>
        </w:rPr>
        <w:t>.1</w:t>
      </w:r>
      <w:r w:rsidR="0033759B">
        <w:rPr>
          <w:rFonts w:ascii="Times New Roman" w:hAnsi="Times New Roman"/>
          <w:b/>
          <w:color w:val="000000"/>
          <w:sz w:val="24"/>
          <w:szCs w:val="24"/>
        </w:rPr>
        <w:t>0</w:t>
      </w:r>
      <w:r w:rsidR="0090506D">
        <w:rPr>
          <w:rFonts w:ascii="Times New Roman" w:hAnsi="Times New Roman"/>
          <w:b/>
          <w:color w:val="000000"/>
          <w:sz w:val="24"/>
          <w:szCs w:val="24"/>
          <w:lang w:val="sr-Cyrl-CS"/>
        </w:rPr>
        <w:t>.</w:t>
      </w:r>
      <w:r w:rsidR="0033759B">
        <w:rPr>
          <w:rFonts w:ascii="Times New Roman" w:hAnsi="Times New Roman"/>
          <w:b/>
          <w:color w:val="000000"/>
          <w:sz w:val="24"/>
          <w:szCs w:val="24"/>
          <w:lang w:val="sr-Cyrl-CS"/>
        </w:rPr>
        <w:t>201</w:t>
      </w:r>
      <w:r w:rsidR="0033759B">
        <w:rPr>
          <w:rFonts w:ascii="Times New Roman" w:hAnsi="Times New Roman"/>
          <w:b/>
          <w:color w:val="000000"/>
          <w:sz w:val="24"/>
          <w:szCs w:val="24"/>
        </w:rPr>
        <w:t>7</w:t>
      </w:r>
      <w:r w:rsidR="005622F8" w:rsidRPr="005622F8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="00BA17F2" w:rsidRPr="00A904A7">
        <w:rPr>
          <w:rFonts w:ascii="Times New Roman" w:hAnsi="Times New Roman"/>
          <w:b/>
          <w:color w:val="000000"/>
          <w:sz w:val="24"/>
          <w:szCs w:val="24"/>
        </w:rPr>
        <w:t>1</w:t>
      </w:r>
      <w:r w:rsidR="00096A4A">
        <w:rPr>
          <w:rFonts w:ascii="Times New Roman" w:hAnsi="Times New Roman"/>
          <w:b/>
          <w:color w:val="000000"/>
          <w:sz w:val="24"/>
          <w:szCs w:val="24"/>
          <w:lang w:val="sr-Cyrl-CS"/>
        </w:rPr>
        <w:t>2</w:t>
      </w:r>
      <w:r w:rsidR="00A94ECC" w:rsidRPr="00A904A7">
        <w:rPr>
          <w:rFonts w:ascii="Times New Roman" w:hAnsi="Times New Roman"/>
          <w:b/>
          <w:color w:val="000000"/>
          <w:sz w:val="24"/>
          <w:szCs w:val="24"/>
        </w:rPr>
        <w:t>,30</w:t>
      </w:r>
      <w:r>
        <w:rPr>
          <w:rFonts w:ascii="Times New Roman" w:hAnsi="Times New Roman"/>
          <w:color w:val="000000"/>
          <w:sz w:val="24"/>
          <w:szCs w:val="24"/>
        </w:rPr>
        <w:t xml:space="preserve"> часова у просторијама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 O</w:t>
      </w:r>
      <w:r w:rsidR="00EE5CD9">
        <w:rPr>
          <w:rFonts w:ascii="Times New Roman" w:hAnsi="Times New Roman"/>
          <w:color w:val="000000"/>
          <w:sz w:val="24"/>
          <w:szCs w:val="24"/>
        </w:rPr>
        <w:t>пштинске управе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15320 </w:t>
      </w:r>
      <w:r>
        <w:rPr>
          <w:rFonts w:ascii="Times New Roman" w:hAnsi="Times New Roman"/>
          <w:color w:val="000000"/>
          <w:sz w:val="24"/>
          <w:szCs w:val="24"/>
        </w:rPr>
        <w:t>Љубовија, уз присуство овлашћених представника понуђача.</w:t>
      </w:r>
    </w:p>
    <w:p w:rsidR="00A8281D" w:rsidRPr="00A8281D" w:rsidRDefault="006E35CA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Поступак отварања понуда спроводи Комисија образована решењем Наручиоца.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4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Услови под којима представници понуђача могу учествовати у поступку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Представници понуђача који присуствују јавном отварању понуда, морају да доставе Комисији заведено и оверено овлашћење за учешће у поступку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отварања предметне јавне набавке, у противном наступају као јавност и не могу предузимати активне радње у поступку (потписивање записника, истицање приговора и др).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Рок за доношење одлуке:</w:t>
      </w:r>
      <w:r>
        <w:rPr>
          <w:rFonts w:ascii="Times New Roman" w:hAnsi="Times New Roman"/>
          <w:color w:val="000000"/>
          <w:sz w:val="24"/>
          <w:szCs w:val="24"/>
        </w:rPr>
        <w:t xml:space="preserve"> Наручилац ће одлуку о додели уговора о јавној набавци донети у року од </w:t>
      </w:r>
      <w:r w:rsidR="004E3BB7">
        <w:rPr>
          <w:rFonts w:ascii="Times New Roman" w:hAnsi="Times New Roman"/>
          <w:color w:val="000000"/>
          <w:sz w:val="24"/>
          <w:szCs w:val="24"/>
          <w:lang w:val="sr-Cyrl-CS"/>
        </w:rPr>
        <w:t>10</w:t>
      </w:r>
      <w:r w:rsidR="00A94E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дана од дана јавног отварања понуда. </w:t>
      </w:r>
    </w:p>
    <w:p w:rsidR="0089227C" w:rsidRDefault="006E35CA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Лице за контакт:</w:t>
      </w:r>
      <w:r w:rsidR="00BA17F2" w:rsidRP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96A4A">
        <w:rPr>
          <w:rFonts w:ascii="Times New Roman" w:hAnsi="Times New Roman"/>
          <w:color w:val="000000"/>
          <w:sz w:val="24"/>
          <w:szCs w:val="24"/>
          <w:lang w:val="sr-Cyrl-CS"/>
        </w:rPr>
        <w:t>Ана Радоичић</w:t>
      </w:r>
      <w:r w:rsidR="00BA17F2">
        <w:rPr>
          <w:rFonts w:ascii="Times New Roman" w:hAnsi="Times New Roman"/>
          <w:color w:val="000000"/>
          <w:sz w:val="24"/>
          <w:szCs w:val="24"/>
        </w:rPr>
        <w:t>, тел.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gramStart"/>
      <w:r w:rsidR="00BA17F2">
        <w:rPr>
          <w:rFonts w:ascii="Times New Roman" w:hAnsi="Times New Roman"/>
          <w:color w:val="000000"/>
          <w:sz w:val="24"/>
          <w:szCs w:val="24"/>
        </w:rPr>
        <w:t>01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5</w:t>
      </w:r>
      <w:r w:rsidR="00BA17F2">
        <w:rPr>
          <w:rFonts w:ascii="Times New Roman" w:hAnsi="Times New Roman"/>
          <w:color w:val="000000"/>
          <w:sz w:val="24"/>
          <w:szCs w:val="24"/>
        </w:rPr>
        <w:t>/</w:t>
      </w:r>
      <w:r w:rsidR="007D72D5">
        <w:rPr>
          <w:rFonts w:ascii="Times New Roman" w:hAnsi="Times New Roman"/>
          <w:color w:val="000000"/>
          <w:sz w:val="24"/>
          <w:szCs w:val="24"/>
          <w:lang w:val="sr-Cyrl-CS"/>
        </w:rPr>
        <w:t>561-411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r w:rsidR="006F75AA">
        <w:rPr>
          <w:rFonts w:ascii="Times New Roman" w:hAnsi="Times New Roman"/>
          <w:color w:val="000000"/>
          <w:sz w:val="24"/>
          <w:szCs w:val="24"/>
        </w:rPr>
        <w:t>факс 015/56</w:t>
      </w:r>
      <w:r w:rsidR="007D72D5">
        <w:rPr>
          <w:rFonts w:ascii="Times New Roman" w:hAnsi="Times New Roman"/>
          <w:color w:val="000000"/>
          <w:sz w:val="24"/>
          <w:szCs w:val="24"/>
        </w:rPr>
        <w:t>2</w:t>
      </w:r>
      <w:r w:rsidR="006F75AA">
        <w:rPr>
          <w:rFonts w:ascii="Times New Roman" w:hAnsi="Times New Roman"/>
          <w:color w:val="000000"/>
          <w:sz w:val="24"/>
          <w:szCs w:val="24"/>
        </w:rPr>
        <w:t>-</w:t>
      </w:r>
      <w:r w:rsidR="007D72D5">
        <w:rPr>
          <w:rFonts w:ascii="Times New Roman" w:hAnsi="Times New Roman"/>
          <w:color w:val="000000"/>
          <w:sz w:val="24"/>
          <w:szCs w:val="24"/>
        </w:rPr>
        <w:t>870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, сваког радног дана (понедељак-петак)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 у периоду од 7 до 15 часова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5509" w:rsidRPr="00BA17F2" w:rsidRDefault="00BA17F2" w:rsidP="00D8550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Број: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="00B64DBB">
        <w:rPr>
          <w:rFonts w:ascii="Times New Roman" w:hAnsi="Times New Roman"/>
          <w:color w:val="000000"/>
          <w:sz w:val="24"/>
          <w:szCs w:val="24"/>
        </w:rPr>
        <w:t>5</w:t>
      </w:r>
      <w:r w:rsidR="00DB2349">
        <w:rPr>
          <w:rFonts w:ascii="Times New Roman" w:hAnsi="Times New Roman"/>
          <w:color w:val="000000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>/201</w:t>
      </w:r>
      <w:r w:rsidR="00B64DBB">
        <w:rPr>
          <w:rFonts w:ascii="Times New Roman" w:hAnsi="Times New Roman"/>
          <w:color w:val="000000"/>
          <w:sz w:val="24"/>
          <w:szCs w:val="24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>-0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</w:t>
      </w:r>
    </w:p>
    <w:p w:rsidR="00D85509" w:rsidRDefault="00BA17F2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Датум: </w:t>
      </w:r>
      <w:r w:rsidR="00D4390D">
        <w:rPr>
          <w:rFonts w:ascii="Times New Roman" w:hAnsi="Times New Roman"/>
          <w:color w:val="000000"/>
          <w:sz w:val="24"/>
          <w:szCs w:val="24"/>
        </w:rPr>
        <w:t>29.09</w:t>
      </w:r>
      <w:r w:rsidR="00DA4B99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DB2349">
        <w:rPr>
          <w:rFonts w:ascii="Times New Roman" w:hAnsi="Times New Roman"/>
          <w:color w:val="000000"/>
          <w:sz w:val="24"/>
          <w:szCs w:val="24"/>
          <w:lang w:val="sr-Cyrl-CS"/>
        </w:rPr>
        <w:t>7</w:t>
      </w:r>
      <w:r w:rsidR="00D85509">
        <w:rPr>
          <w:rFonts w:ascii="Times New Roman" w:hAnsi="Times New Roman"/>
          <w:color w:val="000000"/>
          <w:sz w:val="24"/>
          <w:szCs w:val="24"/>
        </w:rPr>
        <w:t>. године</w:t>
      </w:r>
    </w:p>
    <w:p w:rsidR="00713881" w:rsidRP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3881" w:rsidRDefault="00713881" w:rsidP="0071388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КОМИСИЈА ЗА ЈАВНЕ НАБАВКЕ</w:t>
      </w:r>
    </w:p>
    <w:p w:rsidR="00BA17F2" w:rsidRPr="00E47DED" w:rsidRDefault="00BA17F2" w:rsidP="00BA17F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ОПШТИНСКЕ УПРАВЕ ОПШТИНЕ ЉУБОВИЈА</w:t>
      </w:r>
    </w:p>
    <w:p w:rsidR="00713881" w:rsidRPr="00713881" w:rsidRDefault="00713881" w:rsidP="00713881">
      <w:pPr>
        <w:spacing w:after="0"/>
        <w:jc w:val="center"/>
        <w:rPr>
          <w:rFonts w:ascii="Times New Roman" w:hAnsi="Times New Roman"/>
          <w:b/>
          <w:sz w:val="24"/>
        </w:rPr>
      </w:pPr>
    </w:p>
    <w:sectPr w:rsidR="00713881" w:rsidRPr="00713881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E35CA"/>
    <w:rsid w:val="00000759"/>
    <w:rsid w:val="00025494"/>
    <w:rsid w:val="0004001F"/>
    <w:rsid w:val="00050D15"/>
    <w:rsid w:val="00096A4A"/>
    <w:rsid w:val="000A14A2"/>
    <w:rsid w:val="000C1DCB"/>
    <w:rsid w:val="000D60CD"/>
    <w:rsid w:val="000F6F5C"/>
    <w:rsid w:val="001075FF"/>
    <w:rsid w:val="00135FF4"/>
    <w:rsid w:val="00171A88"/>
    <w:rsid w:val="00176B20"/>
    <w:rsid w:val="00205D6B"/>
    <w:rsid w:val="00264880"/>
    <w:rsid w:val="002758D5"/>
    <w:rsid w:val="002B2C2F"/>
    <w:rsid w:val="002B4141"/>
    <w:rsid w:val="002B5200"/>
    <w:rsid w:val="002B58A0"/>
    <w:rsid w:val="002C3791"/>
    <w:rsid w:val="002E501C"/>
    <w:rsid w:val="0031152B"/>
    <w:rsid w:val="0033552F"/>
    <w:rsid w:val="0033759B"/>
    <w:rsid w:val="00340CDB"/>
    <w:rsid w:val="00345A80"/>
    <w:rsid w:val="00367543"/>
    <w:rsid w:val="00383648"/>
    <w:rsid w:val="00397318"/>
    <w:rsid w:val="003D748E"/>
    <w:rsid w:val="003E2F15"/>
    <w:rsid w:val="004051C3"/>
    <w:rsid w:val="00427E8B"/>
    <w:rsid w:val="00432D54"/>
    <w:rsid w:val="00443B3F"/>
    <w:rsid w:val="00456A5F"/>
    <w:rsid w:val="00457EF5"/>
    <w:rsid w:val="00463895"/>
    <w:rsid w:val="004734E1"/>
    <w:rsid w:val="0048081E"/>
    <w:rsid w:val="00496DFE"/>
    <w:rsid w:val="004B312B"/>
    <w:rsid w:val="004B75A9"/>
    <w:rsid w:val="004C164B"/>
    <w:rsid w:val="004E3BB7"/>
    <w:rsid w:val="004E55BC"/>
    <w:rsid w:val="004F6320"/>
    <w:rsid w:val="005240B5"/>
    <w:rsid w:val="005423A4"/>
    <w:rsid w:val="005444FC"/>
    <w:rsid w:val="00555882"/>
    <w:rsid w:val="005622F8"/>
    <w:rsid w:val="00564AC7"/>
    <w:rsid w:val="00564BF0"/>
    <w:rsid w:val="005D5C9D"/>
    <w:rsid w:val="00603301"/>
    <w:rsid w:val="00624C6A"/>
    <w:rsid w:val="006330F9"/>
    <w:rsid w:val="00651083"/>
    <w:rsid w:val="00654E81"/>
    <w:rsid w:val="00670186"/>
    <w:rsid w:val="00675567"/>
    <w:rsid w:val="00697BF1"/>
    <w:rsid w:val="006E35CA"/>
    <w:rsid w:val="006E6BFB"/>
    <w:rsid w:val="006F75AA"/>
    <w:rsid w:val="0070383D"/>
    <w:rsid w:val="00713881"/>
    <w:rsid w:val="00755370"/>
    <w:rsid w:val="00764A14"/>
    <w:rsid w:val="00765666"/>
    <w:rsid w:val="00767202"/>
    <w:rsid w:val="00775A6A"/>
    <w:rsid w:val="00795858"/>
    <w:rsid w:val="007C3822"/>
    <w:rsid w:val="007C411E"/>
    <w:rsid w:val="007D72D5"/>
    <w:rsid w:val="00815957"/>
    <w:rsid w:val="00841E2C"/>
    <w:rsid w:val="00845619"/>
    <w:rsid w:val="00847232"/>
    <w:rsid w:val="0085611B"/>
    <w:rsid w:val="00872DC9"/>
    <w:rsid w:val="008771A5"/>
    <w:rsid w:val="00884C1A"/>
    <w:rsid w:val="0089227C"/>
    <w:rsid w:val="008B4F8A"/>
    <w:rsid w:val="008B718E"/>
    <w:rsid w:val="008B7A39"/>
    <w:rsid w:val="008E5BE5"/>
    <w:rsid w:val="008F34E7"/>
    <w:rsid w:val="0090506D"/>
    <w:rsid w:val="00942986"/>
    <w:rsid w:val="0094680E"/>
    <w:rsid w:val="0095743C"/>
    <w:rsid w:val="00965DA2"/>
    <w:rsid w:val="00967E03"/>
    <w:rsid w:val="00976162"/>
    <w:rsid w:val="00983367"/>
    <w:rsid w:val="00992D07"/>
    <w:rsid w:val="00A060E4"/>
    <w:rsid w:val="00A1081F"/>
    <w:rsid w:val="00A201A3"/>
    <w:rsid w:val="00A22B8B"/>
    <w:rsid w:val="00A33E4E"/>
    <w:rsid w:val="00A3570E"/>
    <w:rsid w:val="00A36A86"/>
    <w:rsid w:val="00A37847"/>
    <w:rsid w:val="00A445A9"/>
    <w:rsid w:val="00A450CE"/>
    <w:rsid w:val="00A509FD"/>
    <w:rsid w:val="00A65984"/>
    <w:rsid w:val="00A701A1"/>
    <w:rsid w:val="00A8281D"/>
    <w:rsid w:val="00A82E7D"/>
    <w:rsid w:val="00A904A7"/>
    <w:rsid w:val="00A94ECC"/>
    <w:rsid w:val="00AA258E"/>
    <w:rsid w:val="00AB5DCF"/>
    <w:rsid w:val="00AD13B1"/>
    <w:rsid w:val="00AD343C"/>
    <w:rsid w:val="00B15BC7"/>
    <w:rsid w:val="00B506A9"/>
    <w:rsid w:val="00B5717B"/>
    <w:rsid w:val="00B64DBB"/>
    <w:rsid w:val="00B66243"/>
    <w:rsid w:val="00B7096D"/>
    <w:rsid w:val="00B72246"/>
    <w:rsid w:val="00B936C1"/>
    <w:rsid w:val="00BA17F2"/>
    <w:rsid w:val="00BA5B24"/>
    <w:rsid w:val="00BA6021"/>
    <w:rsid w:val="00BA6332"/>
    <w:rsid w:val="00BB3CFF"/>
    <w:rsid w:val="00BB6A49"/>
    <w:rsid w:val="00BE732A"/>
    <w:rsid w:val="00C04330"/>
    <w:rsid w:val="00C244C1"/>
    <w:rsid w:val="00C24A50"/>
    <w:rsid w:val="00C44AE2"/>
    <w:rsid w:val="00C47846"/>
    <w:rsid w:val="00C50EA3"/>
    <w:rsid w:val="00C527E6"/>
    <w:rsid w:val="00C65EDF"/>
    <w:rsid w:val="00CA0C17"/>
    <w:rsid w:val="00CB0D0C"/>
    <w:rsid w:val="00CB67C0"/>
    <w:rsid w:val="00D25D5A"/>
    <w:rsid w:val="00D4390D"/>
    <w:rsid w:val="00D754CF"/>
    <w:rsid w:val="00D8124C"/>
    <w:rsid w:val="00D851A9"/>
    <w:rsid w:val="00D85509"/>
    <w:rsid w:val="00D960BF"/>
    <w:rsid w:val="00DA4B99"/>
    <w:rsid w:val="00DB2349"/>
    <w:rsid w:val="00DC6857"/>
    <w:rsid w:val="00DD66D8"/>
    <w:rsid w:val="00DF1354"/>
    <w:rsid w:val="00E01C43"/>
    <w:rsid w:val="00E11CE7"/>
    <w:rsid w:val="00E21A89"/>
    <w:rsid w:val="00E27697"/>
    <w:rsid w:val="00E41E82"/>
    <w:rsid w:val="00E61C14"/>
    <w:rsid w:val="00E71E24"/>
    <w:rsid w:val="00E96682"/>
    <w:rsid w:val="00EA0CFD"/>
    <w:rsid w:val="00EA1593"/>
    <w:rsid w:val="00EA56E9"/>
    <w:rsid w:val="00EA6209"/>
    <w:rsid w:val="00EB435F"/>
    <w:rsid w:val="00EE5CD9"/>
    <w:rsid w:val="00F04090"/>
    <w:rsid w:val="00F07073"/>
    <w:rsid w:val="00F149C7"/>
    <w:rsid w:val="00F37673"/>
    <w:rsid w:val="00F42ABC"/>
    <w:rsid w:val="00F5713D"/>
    <w:rsid w:val="00F90581"/>
    <w:rsid w:val="00F927D5"/>
    <w:rsid w:val="00FA02D3"/>
    <w:rsid w:val="00FA3409"/>
    <w:rsid w:val="00FB5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jubovija.rs" TargetMode="Externa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4E4DE-FCF1-423F-B215-A63C38625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Links>
    <vt:vector size="12" baseType="variant"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</cp:lastModifiedBy>
  <cp:revision>42</cp:revision>
  <cp:lastPrinted>2016-11-02T11:48:00Z</cp:lastPrinted>
  <dcterms:created xsi:type="dcterms:W3CDTF">2016-08-15T08:59:00Z</dcterms:created>
  <dcterms:modified xsi:type="dcterms:W3CDTF">2017-09-29T12:04:00Z</dcterms:modified>
</cp:coreProperties>
</file>