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D" w:rsidRPr="00586A4D" w:rsidRDefault="00586A4D" w:rsidP="00586A4D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586A4D" w:rsidRDefault="00586A4D" w:rsidP="00586A4D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B24428" w:rsidRPr="00B24428" w:rsidRDefault="00B24428" w:rsidP="00586A4D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Општинска управа</w:t>
      </w:r>
    </w:p>
    <w:p w:rsidR="00586A4D" w:rsidRPr="00586A4D" w:rsidRDefault="00586A4D" w:rsidP="00586A4D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586A4D" w:rsidRPr="00071166" w:rsidRDefault="004F2A2F" w:rsidP="00586A4D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 w:rsidR="00D50FC9">
        <w:rPr>
          <w:rFonts w:ascii="Times New Roman" w:hAnsi="Times New Roman"/>
          <w:sz w:val="24"/>
          <w:szCs w:val="26"/>
          <w:lang w:val="sr-Cyrl-CS"/>
        </w:rPr>
        <w:t>-</w:t>
      </w:r>
      <w:r w:rsidR="00041231">
        <w:rPr>
          <w:rFonts w:ascii="Times New Roman" w:hAnsi="Times New Roman"/>
          <w:sz w:val="24"/>
          <w:szCs w:val="26"/>
          <w:lang w:val="sr-Cyrl-CS"/>
        </w:rPr>
        <w:t>62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B24428">
        <w:rPr>
          <w:rFonts w:ascii="Times New Roman" w:hAnsi="Times New Roman"/>
          <w:sz w:val="24"/>
          <w:szCs w:val="26"/>
        </w:rPr>
        <w:t>8</w:t>
      </w:r>
      <w:r w:rsidR="00071166">
        <w:rPr>
          <w:rFonts w:ascii="Times New Roman" w:hAnsi="Times New Roman"/>
          <w:sz w:val="24"/>
          <w:szCs w:val="26"/>
          <w:lang w:val="sr-Cyrl-CS"/>
        </w:rPr>
        <w:t>-0</w:t>
      </w:r>
      <w:r w:rsidR="00B24428">
        <w:rPr>
          <w:rFonts w:ascii="Times New Roman" w:hAnsi="Times New Roman"/>
          <w:sz w:val="24"/>
          <w:szCs w:val="26"/>
        </w:rPr>
        <w:t>4</w:t>
      </w:r>
    </w:p>
    <w:p w:rsidR="00586A4D" w:rsidRDefault="00D061F1" w:rsidP="00586A4D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25</w:t>
      </w:r>
      <w:r w:rsidR="00D50FC9">
        <w:rPr>
          <w:rFonts w:ascii="Times New Roman" w:hAnsi="Times New Roman"/>
          <w:sz w:val="24"/>
          <w:szCs w:val="26"/>
          <w:lang w:val="sr-Cyrl-CS"/>
        </w:rPr>
        <w:t>.0</w:t>
      </w:r>
      <w:r>
        <w:rPr>
          <w:rFonts w:ascii="Times New Roman" w:hAnsi="Times New Roman"/>
          <w:sz w:val="24"/>
          <w:szCs w:val="26"/>
        </w:rPr>
        <w:t>9</w:t>
      </w:r>
      <w:r w:rsidR="008E7124">
        <w:rPr>
          <w:rFonts w:ascii="Times New Roman" w:hAnsi="Times New Roman"/>
          <w:sz w:val="24"/>
          <w:szCs w:val="26"/>
          <w:lang w:val="sr-Cyrl-CS"/>
        </w:rPr>
        <w:t>.201</w:t>
      </w:r>
      <w:r w:rsidR="00B24428">
        <w:rPr>
          <w:rFonts w:ascii="Times New Roman" w:hAnsi="Times New Roman"/>
          <w:sz w:val="24"/>
          <w:szCs w:val="26"/>
        </w:rPr>
        <w:t>8</w:t>
      </w:r>
      <w:r w:rsidR="00586A4D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050AAE" w:rsidRPr="00050AAE" w:rsidRDefault="00050AAE" w:rsidP="00586A4D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586A4D" w:rsidRPr="00586A4D" w:rsidRDefault="00586A4D" w:rsidP="00586A4D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586A4D" w:rsidRDefault="00586A4D" w:rsidP="00586A4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809D2" w:rsidRDefault="007809D2" w:rsidP="00586A4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809D2" w:rsidRDefault="00586A4D" w:rsidP="00F03313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</w:t>
      </w:r>
    </w:p>
    <w:p w:rsidR="00586A4D" w:rsidRDefault="00586A4D" w:rsidP="00586A4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_________________________</w:t>
      </w:r>
    </w:p>
    <w:p w:rsidR="00586A4D" w:rsidRDefault="00586A4D" w:rsidP="00586A4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86A4D" w:rsidRDefault="00586A4D" w:rsidP="00586A4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86A4D" w:rsidRPr="00322495" w:rsidRDefault="00586A4D" w:rsidP="00586A4D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 w:rsidR="0021090D">
        <w:rPr>
          <w:rFonts w:ascii="Times New Roman" w:hAnsi="Times New Roman"/>
          <w:sz w:val="24"/>
          <w:szCs w:val="24"/>
        </w:rPr>
        <w:t xml:space="preserve"> </w:t>
      </w:r>
      <w:r w:rsidR="0021090D"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322495">
        <w:rPr>
          <w:rFonts w:ascii="Times New Roman" w:hAnsi="Times New Roman"/>
          <w:sz w:val="24"/>
          <w:szCs w:val="24"/>
          <w:lang w:val="sr-Cyrl-CS"/>
        </w:rPr>
        <w:t>1</w:t>
      </w:r>
    </w:p>
    <w:p w:rsidR="00586A4D" w:rsidRDefault="00586A4D" w:rsidP="00586A4D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21090D" w:rsidRDefault="00586A4D" w:rsidP="00F03313">
      <w:pPr>
        <w:spacing w:after="1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084708" w:rsidRPr="00084708">
        <w:rPr>
          <w:lang w:val="sr-Cyrl-CS"/>
        </w:rPr>
        <w:t xml:space="preserve"> </w:t>
      </w:r>
      <w:r w:rsidR="00B54F8B">
        <w:rPr>
          <w:rFonts w:ascii="Times New Roman" w:hAnsi="Times New Roman"/>
          <w:sz w:val="24"/>
          <w:lang w:val="sr-Cyrl-CS"/>
        </w:rPr>
        <w:t>радова</w:t>
      </w:r>
      <w:r w:rsidR="00322495">
        <w:rPr>
          <w:rFonts w:ascii="Times New Roman" w:hAnsi="Times New Roman"/>
          <w:sz w:val="24"/>
          <w:lang w:val="sr-Cyrl-CS"/>
        </w:rPr>
        <w:t xml:space="preserve"> на</w:t>
      </w:r>
      <w:r w:rsidR="00322495">
        <w:rPr>
          <w:rFonts w:ascii="Times New Roman" w:hAnsi="Times New Roman"/>
          <w:sz w:val="24"/>
          <w:szCs w:val="24"/>
          <w:lang w:val="sr-Cyrl-CS"/>
        </w:rPr>
        <w:t xml:space="preserve"> реконструкцији зграде Библиотеке „Милован Глишић“ Љубовија по Пројекту унапређењ</w:t>
      </w:r>
      <w:r w:rsidR="00322495">
        <w:rPr>
          <w:rFonts w:ascii="Times New Roman" w:hAnsi="Times New Roman"/>
          <w:sz w:val="24"/>
          <w:szCs w:val="24"/>
        </w:rPr>
        <w:t>a</w:t>
      </w:r>
      <w:r w:rsidR="00322495">
        <w:rPr>
          <w:rFonts w:ascii="Times New Roman" w:hAnsi="Times New Roman"/>
          <w:sz w:val="24"/>
          <w:szCs w:val="24"/>
          <w:lang w:val="sr-Cyrl-CS"/>
        </w:rPr>
        <w:t xml:space="preserve"> енергетске ефикасности</w:t>
      </w:r>
      <w:r w:rsidR="00B54F8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54F8B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D061F1">
        <w:rPr>
          <w:rFonts w:ascii="Times New Roman" w:hAnsi="Times New Roman"/>
          <w:sz w:val="24"/>
          <w:szCs w:val="24"/>
        </w:rPr>
        <w:t>58</w:t>
      </w:r>
      <w:r w:rsidR="00B54F8B">
        <w:rPr>
          <w:rFonts w:ascii="Times New Roman" w:hAnsi="Times New Roman"/>
          <w:sz w:val="24"/>
          <w:szCs w:val="24"/>
          <w:lang w:val="sr-Cyrl-CS"/>
        </w:rPr>
        <w:t>/2018</w:t>
      </w:r>
      <w:r w:rsidR="00D061F1">
        <w:rPr>
          <w:rFonts w:ascii="Times New Roman" w:hAnsi="Times New Roman"/>
          <w:sz w:val="24"/>
          <w:szCs w:val="24"/>
        </w:rPr>
        <w:t xml:space="preserve"> – </w:t>
      </w:r>
      <w:r w:rsidR="00D061F1">
        <w:rPr>
          <w:rFonts w:ascii="Times New Roman" w:hAnsi="Times New Roman"/>
          <w:sz w:val="24"/>
          <w:szCs w:val="24"/>
          <w:lang w:val="sr-Cyrl-CS"/>
        </w:rPr>
        <w:t>поновљени поступак</w:t>
      </w:r>
      <w:r w:rsidR="00050AAE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654274">
        <w:rPr>
          <w:rFonts w:ascii="Times New Roman" w:hAnsi="Times New Roman"/>
          <w:sz w:val="24"/>
          <w:szCs w:val="26"/>
          <w:lang w:val="sr-Cyrl-CS"/>
        </w:rPr>
        <w:t xml:space="preserve">дана </w:t>
      </w:r>
      <w:r w:rsidR="00D061F1">
        <w:rPr>
          <w:rFonts w:ascii="Times New Roman" w:hAnsi="Times New Roman"/>
          <w:sz w:val="24"/>
          <w:szCs w:val="26"/>
          <w:lang w:val="sr-Cyrl-CS"/>
        </w:rPr>
        <w:t>24.09</w:t>
      </w:r>
      <w:r w:rsidR="00654274">
        <w:rPr>
          <w:rFonts w:ascii="Times New Roman" w:hAnsi="Times New Roman"/>
          <w:sz w:val="24"/>
          <w:szCs w:val="26"/>
          <w:lang w:val="sr-Cyrl-CS"/>
        </w:rPr>
        <w:t>.201</w:t>
      </w:r>
      <w:r w:rsidR="00B54F8B">
        <w:rPr>
          <w:rFonts w:ascii="Times New Roman" w:hAnsi="Times New Roman"/>
          <w:sz w:val="24"/>
          <w:szCs w:val="26"/>
          <w:lang w:val="sr-Cyrl-CS"/>
        </w:rPr>
        <w:t>8</w:t>
      </w:r>
      <w:r w:rsidR="0021090D">
        <w:rPr>
          <w:rFonts w:ascii="Times New Roman" w:hAnsi="Times New Roman"/>
          <w:sz w:val="24"/>
          <w:szCs w:val="26"/>
          <w:lang w:val="sr-Cyrl-CS"/>
        </w:rPr>
        <w:t xml:space="preserve">. године, </w:t>
      </w:r>
      <w:r w:rsidR="00A8335E">
        <w:rPr>
          <w:rFonts w:ascii="Times New Roman" w:hAnsi="Times New Roman"/>
          <w:sz w:val="24"/>
          <w:szCs w:val="26"/>
          <w:lang w:val="sr-Cyrl-CS"/>
        </w:rPr>
        <w:t>упућен</w:t>
      </w:r>
      <w:r w:rsidR="00BB4850">
        <w:rPr>
          <w:rFonts w:ascii="Times New Roman" w:hAnsi="Times New Roman"/>
          <w:sz w:val="24"/>
          <w:szCs w:val="26"/>
          <w:lang w:val="sr-Cyrl-CS"/>
        </w:rPr>
        <w:t>а</w:t>
      </w:r>
      <w:r w:rsidR="00A8335E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22495">
        <w:rPr>
          <w:rFonts w:ascii="Times New Roman" w:hAnsi="Times New Roman"/>
          <w:sz w:val="24"/>
          <w:szCs w:val="26"/>
          <w:lang w:val="sr-Cyrl-CS"/>
        </w:rPr>
        <w:t>су</w:t>
      </w:r>
      <w:r w:rsidR="00A8335E">
        <w:rPr>
          <w:rFonts w:ascii="Times New Roman" w:hAnsi="Times New Roman"/>
          <w:sz w:val="24"/>
          <w:szCs w:val="26"/>
          <w:lang w:val="sr-Cyrl-CS"/>
        </w:rPr>
        <w:t xml:space="preserve"> следећ</w:t>
      </w:r>
      <w:r w:rsidR="00322495">
        <w:rPr>
          <w:rFonts w:ascii="Times New Roman" w:hAnsi="Times New Roman"/>
          <w:sz w:val="24"/>
          <w:szCs w:val="26"/>
          <w:lang w:val="sr-Cyrl-CS"/>
        </w:rPr>
        <w:t>а</w:t>
      </w:r>
      <w:r w:rsidR="00A8335E">
        <w:rPr>
          <w:rFonts w:ascii="Times New Roman" w:hAnsi="Times New Roman"/>
          <w:sz w:val="24"/>
          <w:szCs w:val="26"/>
          <w:lang w:val="sr-Cyrl-CS"/>
        </w:rPr>
        <w:t xml:space="preserve"> питањ</w:t>
      </w:r>
      <w:r w:rsidR="00322495">
        <w:rPr>
          <w:rFonts w:ascii="Times New Roman" w:hAnsi="Times New Roman"/>
          <w:sz w:val="24"/>
          <w:szCs w:val="26"/>
          <w:lang w:val="sr-Cyrl-CS"/>
        </w:rPr>
        <w:t>а</w:t>
      </w:r>
      <w:r w:rsidR="00A254B6">
        <w:rPr>
          <w:rFonts w:ascii="Times New Roman" w:hAnsi="Times New Roman"/>
          <w:sz w:val="24"/>
          <w:szCs w:val="26"/>
        </w:rPr>
        <w:t xml:space="preserve">, </w:t>
      </w:r>
      <w:r w:rsidR="00A254B6">
        <w:rPr>
          <w:rFonts w:ascii="Times New Roman" w:hAnsi="Times New Roman"/>
          <w:sz w:val="24"/>
          <w:szCs w:val="26"/>
          <w:lang w:val="sr-Cyrl-CS"/>
        </w:rPr>
        <w:t xml:space="preserve">односно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A254B6">
        <w:rPr>
          <w:rFonts w:ascii="Times New Roman" w:hAnsi="Times New Roman"/>
          <w:sz w:val="24"/>
          <w:szCs w:val="26"/>
          <w:lang w:val="sr-Cyrl-CS"/>
        </w:rPr>
        <w:t>појашњењем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</w:t>
      </w:r>
      <w:r w:rsidR="00A254B6">
        <w:rPr>
          <w:rFonts w:ascii="Times New Roman" w:hAnsi="Times New Roman"/>
          <w:sz w:val="24"/>
          <w:szCs w:val="26"/>
          <w:lang w:val="sr-Cyrl-CS"/>
        </w:rPr>
        <w:t>је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BB4850" w:rsidRPr="00BB4850" w:rsidRDefault="00586A4D" w:rsidP="00BB4850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Питање 1:</w:t>
      </w:r>
      <w:r w:rsidR="0004718E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22495">
        <w:rPr>
          <w:rFonts w:ascii="Times New Roman" w:hAnsi="Times New Roman"/>
          <w:sz w:val="24"/>
          <w:szCs w:val="26"/>
          <w:lang w:val="sr-Cyrl-CS"/>
        </w:rPr>
        <w:t xml:space="preserve">На страни </w:t>
      </w:r>
      <w:r w:rsidR="00BB4850">
        <w:rPr>
          <w:rFonts w:ascii="Times New Roman" w:hAnsi="Times New Roman"/>
          <w:sz w:val="24"/>
          <w:szCs w:val="26"/>
          <w:lang w:val="sr-Cyrl-CS"/>
        </w:rPr>
        <w:t xml:space="preserve">23/79 </w:t>
      </w:r>
      <w:r w:rsidR="00322495">
        <w:rPr>
          <w:rFonts w:ascii="Times New Roman" w:hAnsi="Times New Roman"/>
          <w:sz w:val="24"/>
          <w:szCs w:val="26"/>
          <w:lang w:val="sr-Cyrl-CS"/>
        </w:rPr>
        <w:t xml:space="preserve">конкурсне документације – </w:t>
      </w:r>
      <w:r w:rsidR="00BB4850" w:rsidRPr="00BB4850">
        <w:rPr>
          <w:rFonts w:ascii="Times New Roman" w:hAnsi="Times New Roman"/>
          <w:b/>
          <w:sz w:val="24"/>
          <w:szCs w:val="26"/>
          <w:lang w:val="sr-Latn-CS"/>
        </w:rPr>
        <w:t>VI</w:t>
      </w:r>
      <w:r w:rsidR="00BB4850" w:rsidRPr="00BB4850">
        <w:rPr>
          <w:rFonts w:ascii="Times New Roman" w:hAnsi="Times New Roman"/>
          <w:b/>
          <w:sz w:val="24"/>
          <w:szCs w:val="26"/>
          <w:lang w:val="sr-Cyrl-CS"/>
        </w:rPr>
        <w:t xml:space="preserve"> УПУТСТВО ПОНУЂАЧИМА КАКО ДА САЧИНЕ ПОНУДУ</w:t>
      </w:r>
      <w:r w:rsidR="00BB4850">
        <w:rPr>
          <w:rFonts w:ascii="Times New Roman" w:hAnsi="Times New Roman"/>
          <w:sz w:val="24"/>
          <w:szCs w:val="26"/>
          <w:lang w:val="sr-Cyrl-CS"/>
        </w:rPr>
        <w:t xml:space="preserve"> –  </w:t>
      </w:r>
      <w:r w:rsidR="00041231">
        <w:rPr>
          <w:rFonts w:ascii="Times New Roman" w:hAnsi="Times New Roman"/>
          <w:i/>
          <w:sz w:val="24"/>
          <w:szCs w:val="26"/>
          <w:lang w:val="sr-Cyrl-CS"/>
        </w:rPr>
        <w:t>Т</w:t>
      </w:r>
      <w:r w:rsidR="00BB4850" w:rsidRPr="00041231">
        <w:rPr>
          <w:rFonts w:ascii="Times New Roman" w:hAnsi="Times New Roman"/>
          <w:i/>
          <w:sz w:val="24"/>
          <w:szCs w:val="26"/>
          <w:lang w:val="sr-Cyrl-CS"/>
        </w:rPr>
        <w:t>ачка 11</w:t>
      </w:r>
      <w:r w:rsidR="00BB4850" w:rsidRPr="00041231">
        <w:rPr>
          <w:rFonts w:ascii="Times New Roman" w:hAnsi="Times New Roman"/>
          <w:i/>
          <w:sz w:val="24"/>
          <w:szCs w:val="26"/>
          <w:lang w:val="sr-Latn-CS"/>
        </w:rPr>
        <w:t>.</w:t>
      </w:r>
      <w:r w:rsidR="00BB4850" w:rsidRPr="00041231">
        <w:rPr>
          <w:rFonts w:ascii="Times New Roman" w:hAnsi="Times New Roman"/>
          <w:i/>
          <w:sz w:val="24"/>
          <w:szCs w:val="26"/>
          <w:lang w:val="sr-Cyrl-CS"/>
        </w:rPr>
        <w:t xml:space="preserve"> Подаци о врсти, садржини, начину подношења, висини и роковима обезбеђења испуњења обавеза понуђача</w:t>
      </w:r>
      <w:r w:rsidR="00BB4850" w:rsidRPr="00BB4850">
        <w:rPr>
          <w:rFonts w:ascii="Times New Roman" w:hAnsi="Times New Roman"/>
          <w:sz w:val="24"/>
          <w:szCs w:val="26"/>
          <w:lang w:val="sr-Cyrl-CS"/>
        </w:rPr>
        <w:t xml:space="preserve"> - наводи се да је понуђач дужан уз понуду да достави следеће:</w:t>
      </w:r>
    </w:p>
    <w:p w:rsidR="00BB4850" w:rsidRPr="00BB4850" w:rsidRDefault="00BB4850" w:rsidP="00BB4850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1)   </w:t>
      </w:r>
      <w:r w:rsidRPr="00BB4850">
        <w:rPr>
          <w:rFonts w:ascii="Times New Roman" w:hAnsi="Times New Roman"/>
          <w:sz w:val="24"/>
          <w:szCs w:val="26"/>
          <w:lang w:val="sr-Cyrl-CS"/>
        </w:rPr>
        <w:t>Банкарску гаранцију за озбиљност понуде</w:t>
      </w:r>
      <w:r>
        <w:rPr>
          <w:rFonts w:ascii="Times New Roman" w:hAnsi="Times New Roman"/>
          <w:sz w:val="24"/>
          <w:szCs w:val="26"/>
          <w:lang w:val="sr-Cyrl-CS"/>
        </w:rPr>
        <w:t>,</w:t>
      </w:r>
    </w:p>
    <w:p w:rsidR="00BB4850" w:rsidRPr="00BB4850" w:rsidRDefault="00BB4850" w:rsidP="00BB4850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2)   </w:t>
      </w:r>
      <w:r w:rsidRPr="00BB4850">
        <w:rPr>
          <w:rFonts w:ascii="Times New Roman" w:hAnsi="Times New Roman"/>
          <w:sz w:val="24"/>
          <w:szCs w:val="26"/>
          <w:lang w:val="sr-Cyrl-CS"/>
        </w:rPr>
        <w:t>Оригинал писмо о намерама банке за издавање банкарске гаранције за добро извршење посла</w:t>
      </w:r>
      <w:r>
        <w:rPr>
          <w:rFonts w:ascii="Times New Roman" w:hAnsi="Times New Roman"/>
          <w:sz w:val="24"/>
          <w:szCs w:val="26"/>
          <w:lang w:val="sr-Cyrl-CS"/>
        </w:rPr>
        <w:t>,</w:t>
      </w:r>
    </w:p>
    <w:p w:rsidR="00BB4850" w:rsidRPr="00BB4850" w:rsidRDefault="00BB4850" w:rsidP="00BB4850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3) </w:t>
      </w:r>
      <w:r w:rsidRPr="00BB4850">
        <w:rPr>
          <w:rFonts w:ascii="Times New Roman" w:hAnsi="Times New Roman"/>
          <w:sz w:val="24"/>
          <w:szCs w:val="26"/>
          <w:lang w:val="sr-Cyrl-CS"/>
        </w:rPr>
        <w:t>Оригинал писмо о намерама банке за издавање банкарске гаранције за отклањање грешака у гарантном року</w:t>
      </w:r>
      <w:r>
        <w:rPr>
          <w:rFonts w:ascii="Times New Roman" w:hAnsi="Times New Roman"/>
          <w:sz w:val="24"/>
          <w:szCs w:val="26"/>
          <w:lang w:val="sr-Cyrl-CS"/>
        </w:rPr>
        <w:t>.</w:t>
      </w:r>
    </w:p>
    <w:p w:rsidR="00BB4850" w:rsidRPr="00BB4850" w:rsidRDefault="00BB4850" w:rsidP="00D157A7">
      <w:pPr>
        <w:spacing w:after="12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 w:rsidRPr="00BB4850">
        <w:rPr>
          <w:rFonts w:ascii="Times New Roman" w:hAnsi="Times New Roman"/>
          <w:sz w:val="24"/>
          <w:szCs w:val="26"/>
          <w:lang w:val="sr-Cyrl-CS"/>
        </w:rPr>
        <w:t>Да ли је прихватљиво да Понуђач који је учествовао у истој јавној набавци која се сада понавља, а који је доставио уз претходну понуду тражена средства обезбеђења, сада у поновљеном поступку достави средства финансијског обезбеђења са продуженим роковима кроз Анексе финансијских гаранција или је потребно да се прибаве нова средства финансијског обезбеђења?</w:t>
      </w:r>
    </w:p>
    <w:p w:rsidR="00041231" w:rsidRDefault="00BB4850" w:rsidP="00041231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 w:rsidRPr="00BB4850">
        <w:rPr>
          <w:rFonts w:ascii="Times New Roman" w:hAnsi="Times New Roman"/>
          <w:b/>
          <w:sz w:val="24"/>
          <w:szCs w:val="26"/>
          <w:lang w:val="sr-Cyrl-CS"/>
        </w:rPr>
        <w:t xml:space="preserve">Одговор 1: </w:t>
      </w:r>
      <w:r w:rsidR="00041231">
        <w:rPr>
          <w:rFonts w:ascii="Times New Roman" w:hAnsi="Times New Roman"/>
          <w:sz w:val="24"/>
          <w:szCs w:val="26"/>
          <w:lang w:val="sr-Cyrl-CS"/>
        </w:rPr>
        <w:t>С обзиром да је у питању нов поступак јавне набавке, односно да је претходни поступак обустављен, потребно је прибавити нова средства финансијског обезбеђења.</w:t>
      </w:r>
    </w:p>
    <w:p w:rsidR="00041231" w:rsidRDefault="00041231" w:rsidP="00041231">
      <w:pPr>
        <w:spacing w:after="0"/>
        <w:ind w:firstLine="720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BB4850" w:rsidRDefault="00041231" w:rsidP="00041231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Питање </w:t>
      </w:r>
      <w:r w:rsidR="00BB4850" w:rsidRPr="00041231">
        <w:rPr>
          <w:rFonts w:ascii="Times New Roman" w:hAnsi="Times New Roman"/>
          <w:b/>
          <w:sz w:val="24"/>
          <w:szCs w:val="26"/>
          <w:lang w:val="sr-Cyrl-CS"/>
        </w:rPr>
        <w:t>2</w:t>
      </w:r>
      <w:r>
        <w:rPr>
          <w:rFonts w:ascii="Times New Roman" w:hAnsi="Times New Roman"/>
          <w:b/>
          <w:sz w:val="24"/>
          <w:szCs w:val="26"/>
          <w:lang w:val="sr-Cyrl-CS"/>
        </w:rPr>
        <w:t>: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BB4850" w:rsidRPr="00BB4850">
        <w:rPr>
          <w:rFonts w:ascii="Times New Roman" w:hAnsi="Times New Roman"/>
          <w:sz w:val="24"/>
          <w:szCs w:val="26"/>
          <w:lang w:val="sr-Cyrl-CS"/>
        </w:rPr>
        <w:t>Уколико је потребно доставити нова финансијска средства обезбеђења, молимо Вас да нам исте у најкраћем року вратите како би Вам у поновљеном поступку доставили нова средства обезбеђења.</w:t>
      </w:r>
    </w:p>
    <w:p w:rsidR="00AF61D0" w:rsidRDefault="00041231" w:rsidP="00D157A7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 w:rsidRPr="00041231">
        <w:rPr>
          <w:rFonts w:ascii="Times New Roman" w:hAnsi="Times New Roman"/>
          <w:b/>
          <w:sz w:val="24"/>
          <w:szCs w:val="26"/>
          <w:lang w:val="sr-Cyrl-CS"/>
        </w:rPr>
        <w:lastRenderedPageBreak/>
        <w:t xml:space="preserve">Одговор 2: </w:t>
      </w:r>
      <w:r>
        <w:rPr>
          <w:rFonts w:ascii="Times New Roman" w:hAnsi="Times New Roman"/>
          <w:sz w:val="24"/>
          <w:szCs w:val="26"/>
          <w:lang w:val="sr-Cyrl-CS"/>
        </w:rPr>
        <w:t>Средства финансијског обезбеђења достављена у претходном поступку</w:t>
      </w:r>
      <w:r w:rsidR="00D157A7">
        <w:rPr>
          <w:rFonts w:ascii="Times New Roman" w:hAnsi="Times New Roman"/>
          <w:sz w:val="24"/>
          <w:szCs w:val="26"/>
          <w:lang w:val="sr-Cyrl-CS"/>
        </w:rPr>
        <w:t xml:space="preserve"> јавне набавке</w:t>
      </w:r>
      <w:r>
        <w:rPr>
          <w:rFonts w:ascii="Times New Roman" w:hAnsi="Times New Roman"/>
          <w:sz w:val="24"/>
          <w:szCs w:val="26"/>
          <w:lang w:val="sr-Cyrl-CS"/>
        </w:rPr>
        <w:t>, биће враћена понуђачима у најкраћем могућем року.</w:t>
      </w:r>
    </w:p>
    <w:p w:rsidR="00D157A7" w:rsidRDefault="00D157A7" w:rsidP="00D157A7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A93267" w:rsidRPr="00DB7D92" w:rsidRDefault="00A93267" w:rsidP="00DB7D92">
      <w:pPr>
        <w:spacing w:after="0"/>
        <w:rPr>
          <w:rFonts w:ascii="Times New Roman" w:hAnsi="Times New Roman"/>
          <w:sz w:val="24"/>
          <w:lang w:val="sr-Cyrl-CS"/>
        </w:rPr>
      </w:pPr>
    </w:p>
    <w:p w:rsidR="00041E14" w:rsidRDefault="00041E14" w:rsidP="00041E14">
      <w:pPr>
        <w:spacing w:after="0"/>
        <w:jc w:val="center"/>
        <w:rPr>
          <w:rFonts w:ascii="Times New Roman" w:hAnsi="Times New Roman"/>
          <w:b/>
          <w:sz w:val="24"/>
          <w:lang/>
        </w:rPr>
      </w:pPr>
      <w:r>
        <w:rPr>
          <w:rFonts w:ascii="Times New Roman" w:hAnsi="Times New Roman"/>
          <w:b/>
          <w:sz w:val="24"/>
          <w:lang/>
        </w:rPr>
        <w:t>КОМИСИЈА</w:t>
      </w:r>
      <w:r w:rsidRPr="00B44252">
        <w:rPr>
          <w:rFonts w:ascii="Times New Roman" w:hAnsi="Times New Roman"/>
          <w:b/>
          <w:sz w:val="24"/>
          <w:lang/>
        </w:rPr>
        <w:t xml:space="preserve"> ЗА ЈАВНЕ НАБАВКЕ</w:t>
      </w:r>
    </w:p>
    <w:p w:rsidR="00041E14" w:rsidRPr="00B44252" w:rsidRDefault="006747EA" w:rsidP="00041E14">
      <w:pPr>
        <w:spacing w:after="0"/>
        <w:jc w:val="center"/>
        <w:rPr>
          <w:rFonts w:ascii="Times New Roman" w:hAnsi="Times New Roman"/>
          <w:b/>
          <w:sz w:val="24"/>
          <w:lang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041E14">
        <w:rPr>
          <w:rFonts w:ascii="Times New Roman" w:hAnsi="Times New Roman"/>
          <w:b/>
          <w:sz w:val="24"/>
          <w:lang/>
        </w:rPr>
        <w:t xml:space="preserve"> ЉУБОВИЈА</w:t>
      </w:r>
    </w:p>
    <w:p w:rsidR="00B44252" w:rsidRPr="00B44252" w:rsidRDefault="00B44252" w:rsidP="00041E14">
      <w:pPr>
        <w:spacing w:after="0"/>
        <w:rPr>
          <w:rFonts w:ascii="Times New Roman" w:hAnsi="Times New Roman"/>
          <w:b/>
          <w:sz w:val="24"/>
          <w:lang/>
        </w:rPr>
      </w:pPr>
      <w:r>
        <w:rPr>
          <w:rFonts w:ascii="Times New Roman" w:hAnsi="Times New Roman"/>
          <w:b/>
          <w:sz w:val="24"/>
          <w:lang/>
        </w:rPr>
        <w:t xml:space="preserve">               </w:t>
      </w:r>
    </w:p>
    <w:sectPr w:rsidR="00B44252" w:rsidRPr="00B44252" w:rsidSect="000315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A3D"/>
    <w:multiLevelType w:val="hybridMultilevel"/>
    <w:tmpl w:val="4432B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6439F"/>
    <w:multiLevelType w:val="hybridMultilevel"/>
    <w:tmpl w:val="D6FABD40"/>
    <w:lvl w:ilvl="0" w:tplc="9EA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F1F4A"/>
    <w:multiLevelType w:val="hybridMultilevel"/>
    <w:tmpl w:val="CA802302"/>
    <w:lvl w:ilvl="0" w:tplc="36F821C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6A4D"/>
    <w:rsid w:val="000259CA"/>
    <w:rsid w:val="000315C4"/>
    <w:rsid w:val="00041231"/>
    <w:rsid w:val="00041E14"/>
    <w:rsid w:val="00044EC9"/>
    <w:rsid w:val="0004718E"/>
    <w:rsid w:val="00050AAE"/>
    <w:rsid w:val="00071166"/>
    <w:rsid w:val="00074492"/>
    <w:rsid w:val="00077961"/>
    <w:rsid w:val="00084708"/>
    <w:rsid w:val="00170F5E"/>
    <w:rsid w:val="0021090D"/>
    <w:rsid w:val="00242730"/>
    <w:rsid w:val="002814ED"/>
    <w:rsid w:val="002E047D"/>
    <w:rsid w:val="002E7AF9"/>
    <w:rsid w:val="002F6D33"/>
    <w:rsid w:val="002F7765"/>
    <w:rsid w:val="00313CC7"/>
    <w:rsid w:val="00322495"/>
    <w:rsid w:val="00382E7C"/>
    <w:rsid w:val="00403B00"/>
    <w:rsid w:val="004370DB"/>
    <w:rsid w:val="00477AAD"/>
    <w:rsid w:val="004819EC"/>
    <w:rsid w:val="004D00E4"/>
    <w:rsid w:val="004F13E3"/>
    <w:rsid w:val="004F2A2F"/>
    <w:rsid w:val="0050453F"/>
    <w:rsid w:val="00525EAE"/>
    <w:rsid w:val="005276A1"/>
    <w:rsid w:val="0053397F"/>
    <w:rsid w:val="00550A60"/>
    <w:rsid w:val="00553890"/>
    <w:rsid w:val="00585E35"/>
    <w:rsid w:val="00586A4D"/>
    <w:rsid w:val="005C5023"/>
    <w:rsid w:val="005D7340"/>
    <w:rsid w:val="005E607C"/>
    <w:rsid w:val="005F611A"/>
    <w:rsid w:val="00654274"/>
    <w:rsid w:val="00661A91"/>
    <w:rsid w:val="006747EA"/>
    <w:rsid w:val="006810E9"/>
    <w:rsid w:val="006B41AB"/>
    <w:rsid w:val="006B7EAD"/>
    <w:rsid w:val="00742F3A"/>
    <w:rsid w:val="007809D2"/>
    <w:rsid w:val="007C021E"/>
    <w:rsid w:val="007D13C5"/>
    <w:rsid w:val="007D4242"/>
    <w:rsid w:val="007F2099"/>
    <w:rsid w:val="008656B8"/>
    <w:rsid w:val="00892BB8"/>
    <w:rsid w:val="00893D4B"/>
    <w:rsid w:val="00896BE1"/>
    <w:rsid w:val="008B76E7"/>
    <w:rsid w:val="008E7124"/>
    <w:rsid w:val="008F37A5"/>
    <w:rsid w:val="008F5E62"/>
    <w:rsid w:val="0096717C"/>
    <w:rsid w:val="009679D1"/>
    <w:rsid w:val="009B664E"/>
    <w:rsid w:val="009C4121"/>
    <w:rsid w:val="00A254B6"/>
    <w:rsid w:val="00A8335E"/>
    <w:rsid w:val="00A93267"/>
    <w:rsid w:val="00A976A9"/>
    <w:rsid w:val="00AA23BF"/>
    <w:rsid w:val="00AA5DBD"/>
    <w:rsid w:val="00AB3957"/>
    <w:rsid w:val="00AB59FD"/>
    <w:rsid w:val="00AD1366"/>
    <w:rsid w:val="00AF61D0"/>
    <w:rsid w:val="00B24428"/>
    <w:rsid w:val="00B44252"/>
    <w:rsid w:val="00B54F8B"/>
    <w:rsid w:val="00B72659"/>
    <w:rsid w:val="00B74145"/>
    <w:rsid w:val="00BB4850"/>
    <w:rsid w:val="00C66383"/>
    <w:rsid w:val="00D061F1"/>
    <w:rsid w:val="00D157A7"/>
    <w:rsid w:val="00D50FC9"/>
    <w:rsid w:val="00D77643"/>
    <w:rsid w:val="00D86025"/>
    <w:rsid w:val="00DB7D92"/>
    <w:rsid w:val="00DC00A3"/>
    <w:rsid w:val="00E14A91"/>
    <w:rsid w:val="00E40CF8"/>
    <w:rsid w:val="00E71CE5"/>
    <w:rsid w:val="00ED3EF6"/>
    <w:rsid w:val="00ED6290"/>
    <w:rsid w:val="00EF437C"/>
    <w:rsid w:val="00EF4FAA"/>
    <w:rsid w:val="00F03313"/>
    <w:rsid w:val="00F25729"/>
    <w:rsid w:val="00F466A9"/>
    <w:rsid w:val="00F61EC4"/>
    <w:rsid w:val="00F87C52"/>
    <w:rsid w:val="00F9643E"/>
    <w:rsid w:val="00FA1746"/>
    <w:rsid w:val="00FA2B4E"/>
    <w:rsid w:val="00FD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4D1B-DD31-4BA2-9C40-2F36FB7D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2</cp:revision>
  <cp:lastPrinted>2018-08-02T09:47:00Z</cp:lastPrinted>
  <dcterms:created xsi:type="dcterms:W3CDTF">2018-09-25T10:38:00Z</dcterms:created>
  <dcterms:modified xsi:type="dcterms:W3CDTF">2018-09-25T10:38:00Z</dcterms:modified>
</cp:coreProperties>
</file>