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414341" w:rsidRPr="00520FA5" w:rsidRDefault="00520FA5" w:rsidP="00294F40">
      <w:pPr>
        <w:jc w:val="center"/>
        <w:rPr>
          <w:b/>
          <w:i/>
        </w:rPr>
      </w:pPr>
      <w:r w:rsidRPr="00520FA5">
        <w:rPr>
          <w:b/>
          <w:i/>
          <w:lang w:val="sr-Cyrl-CS"/>
        </w:rPr>
        <w:t xml:space="preserve">Израда  Пројекта за извођење </w:t>
      </w:r>
      <w:r w:rsidR="00874BED">
        <w:rPr>
          <w:b/>
          <w:i/>
          <w:lang w:val="sr-Cyrl-CS"/>
        </w:rPr>
        <w:t>за изградњу дечјег игралишта у оквиру Спортског комплекса ФК Дрина</w:t>
      </w:r>
      <w:r w:rsidR="003C0ED5">
        <w:rPr>
          <w:b/>
          <w:i/>
          <w:lang w:val="sr-Cyrl-CS"/>
        </w:rPr>
        <w:t xml:space="preserve"> </w:t>
      </w:r>
      <w:r w:rsidR="00874BED">
        <w:rPr>
          <w:b/>
          <w:i/>
          <w:lang w:val="sr-Cyrl-CS"/>
        </w:rPr>
        <w:t>у Љубовији</w:t>
      </w:r>
      <w:r w:rsidRPr="00520FA5">
        <w:rPr>
          <w:b/>
          <w:i/>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874BED">
        <w:t>4</w:t>
      </w:r>
      <w:r w:rsidR="000061BD" w:rsidRPr="00677C53">
        <w:t>/201</w:t>
      </w:r>
      <w:r w:rsidR="003817B4">
        <w:t>9</w:t>
      </w:r>
    </w:p>
    <w:p w:rsidR="000061BD" w:rsidRPr="00677C53" w:rsidRDefault="00BC6009" w:rsidP="00294F40">
      <w:pPr>
        <w:jc w:val="center"/>
      </w:pPr>
      <w:r w:rsidRPr="00677C53">
        <w:t>404-</w:t>
      </w:r>
      <w:r w:rsidR="00874BED">
        <w:t>5</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3817B4">
        <w:t>фебруар</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285DD2">
        <w:t>5</w:t>
      </w:r>
      <w:r w:rsidRPr="00677C53">
        <w:t>/201</w:t>
      </w:r>
      <w:r w:rsidR="003817B4">
        <w:t>9</w:t>
      </w:r>
      <w:r w:rsidRPr="00677C53">
        <w:t>-04</w:t>
      </w:r>
    </w:p>
    <w:p w:rsidR="000061BD" w:rsidRPr="00677C53" w:rsidRDefault="00D01755" w:rsidP="00677C53">
      <w:r>
        <w:t>20.02</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w:t>
      </w:r>
      <w:proofErr w:type="gramStart"/>
      <w:r w:rsidRPr="00677C53">
        <w:t xml:space="preserve">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285DD2">
        <w:t>5</w:t>
      </w:r>
      <w:r w:rsidR="00B87FB3" w:rsidRPr="00677C53">
        <w:t>/201</w:t>
      </w:r>
      <w:r w:rsidR="003817B4">
        <w:t>9</w:t>
      </w:r>
      <w:r w:rsidRPr="00677C53">
        <w:t xml:space="preserve">-04 од </w:t>
      </w:r>
      <w:r w:rsidR="00285DD2">
        <w:t>18</w:t>
      </w:r>
      <w:r w:rsidR="009F78A3">
        <w:t>.02.</w:t>
      </w:r>
      <w:r w:rsidR="003817B4">
        <w:t>2019</w:t>
      </w:r>
      <w:r w:rsidR="00FB4850" w:rsidRPr="00677C53">
        <w:t>.</w:t>
      </w:r>
      <w:proofErr w:type="gramEnd"/>
      <w:r w:rsidR="00761047">
        <w:t xml:space="preserve"> </w:t>
      </w:r>
      <w:proofErr w:type="gramStart"/>
      <w:r w:rsidRPr="00677C53">
        <w:t>године</w:t>
      </w:r>
      <w:proofErr w:type="gramEnd"/>
      <w:r w:rsidRPr="00677C53">
        <w:t xml:space="preserve">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285DD2">
        <w:t>5</w:t>
      </w:r>
      <w:r w:rsidR="00B87FB3" w:rsidRPr="00677C53">
        <w:t>/201</w:t>
      </w:r>
      <w:r w:rsidR="003817B4">
        <w:t>9</w:t>
      </w:r>
      <w:r w:rsidRPr="00677C53">
        <w:t xml:space="preserve">-04 од </w:t>
      </w:r>
      <w:r w:rsidR="00285DD2">
        <w:t>18</w:t>
      </w:r>
      <w:r w:rsidR="009F78A3">
        <w:t>.02</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4E145E" w:rsidRDefault="000061BD" w:rsidP="00294F40">
      <w:pPr>
        <w:jc w:val="center"/>
        <w:rPr>
          <w:b/>
          <w:lang w:val="sr-Cyrl-CS"/>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xml:space="preserve">- </w:t>
      </w:r>
      <w:r w:rsidR="00520FA5" w:rsidRPr="00520FA5">
        <w:rPr>
          <w:b/>
          <w:lang w:val="sr-Cyrl-CS"/>
        </w:rPr>
        <w:t xml:space="preserve">Израда Пројекта за извођење </w:t>
      </w:r>
      <w:r w:rsidR="003C0ED5" w:rsidRPr="003C0ED5">
        <w:rPr>
          <w:b/>
          <w:lang w:val="sr-Cyrl-CS"/>
        </w:rPr>
        <w:t xml:space="preserve">за изградњу дечјег игралишта у оквиру Спортског комплекса </w:t>
      </w:r>
    </w:p>
    <w:p w:rsidR="006678E0" w:rsidRPr="003817B4" w:rsidRDefault="003C0ED5" w:rsidP="00294F40">
      <w:pPr>
        <w:jc w:val="center"/>
        <w:rPr>
          <w:b/>
        </w:rPr>
      </w:pPr>
      <w:r w:rsidRPr="003C0ED5">
        <w:rPr>
          <w:b/>
          <w:lang w:val="sr-Cyrl-CS"/>
        </w:rPr>
        <w:t>ФК Дрина</w:t>
      </w:r>
      <w:r>
        <w:rPr>
          <w:b/>
          <w:lang w:val="sr-Cyrl-CS"/>
        </w:rPr>
        <w:t xml:space="preserve"> </w:t>
      </w:r>
      <w:r w:rsidRPr="003C0ED5">
        <w:rPr>
          <w:b/>
          <w:lang w:val="sr-Cyrl-CS"/>
        </w:rPr>
        <w:t>у Љубовији</w:t>
      </w:r>
      <w:r w:rsidR="004E145E">
        <w:rPr>
          <w:b/>
        </w:rPr>
        <w:t xml:space="preserve">, </w:t>
      </w:r>
      <w:r w:rsidR="00B800D6" w:rsidRPr="00294F40">
        <w:rPr>
          <w:b/>
        </w:rPr>
        <w:t xml:space="preserve">редни број </w:t>
      </w:r>
      <w:r w:rsidR="00C32894" w:rsidRPr="00294F40">
        <w:rPr>
          <w:b/>
        </w:rPr>
        <w:t xml:space="preserve">ЈН </w:t>
      </w:r>
      <w:r w:rsidR="004E145E">
        <w:rPr>
          <w:b/>
        </w:rPr>
        <w:t>4</w:t>
      </w:r>
      <w:r w:rsidR="003817B4">
        <w:rPr>
          <w:b/>
        </w:rPr>
        <w:t>/2019</w:t>
      </w:r>
    </w:p>
    <w:p w:rsidR="00B800D6" w:rsidRPr="00CE22F3" w:rsidRDefault="00CE22F3" w:rsidP="00677C53">
      <w:r>
        <w:t xml:space="preserve"> </w:t>
      </w:r>
    </w:p>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E2A98" w:rsidRDefault="007E2A98" w:rsidP="00677C53">
            <w:pPr>
              <w:rPr>
                <w:rFonts w:eastAsia="TimesNewRomanPSMT"/>
                <w:lang/>
              </w:rPr>
            </w:pPr>
            <w:r>
              <w:rPr>
                <w:rFonts w:eastAsia="TimesNewRomanPSMT"/>
                <w:lang/>
              </w:rPr>
              <w:t>5</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E2A98" w:rsidRDefault="007E2A98" w:rsidP="00677C53">
            <w:pPr>
              <w:rPr>
                <w:rFonts w:eastAsia="TimesNewRomanPSMT"/>
                <w:lang/>
              </w:rPr>
            </w:pPr>
            <w:r>
              <w:rPr>
                <w:rFonts w:eastAsia="TimesNewRomanPSMT"/>
                <w:lang/>
              </w:rPr>
              <w:t>8</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E2A98" w:rsidRDefault="007E2A98" w:rsidP="00677C53">
            <w:pPr>
              <w:rPr>
                <w:rFonts w:eastAsia="TimesNewRomanPSMT"/>
                <w:lang/>
              </w:rPr>
            </w:pPr>
            <w:r>
              <w:rPr>
                <w:rFonts w:eastAsia="TimesNewRomanPSMT"/>
                <w:lang/>
              </w:rPr>
              <w:t>9</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E2A98" w:rsidRDefault="007E2A98" w:rsidP="00677C53">
            <w:pPr>
              <w:rPr>
                <w:rFonts w:eastAsia="TimesNewRomanPSMT"/>
                <w:lang/>
              </w:rPr>
            </w:pPr>
            <w:r>
              <w:rPr>
                <w:rFonts w:eastAsia="TimesNewRomanPSMT"/>
                <w:lang/>
              </w:rPr>
              <w:t>17</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E2A98" w:rsidRDefault="00BC4639" w:rsidP="00677C53">
            <w:pPr>
              <w:rPr>
                <w:rFonts w:eastAsia="TimesNewRomanPSMT"/>
                <w:lang/>
              </w:rPr>
            </w:pPr>
            <w:r>
              <w:rPr>
                <w:rFonts w:eastAsia="TimesNewRomanPSMT"/>
              </w:rPr>
              <w:t>2</w:t>
            </w:r>
            <w:r w:rsidR="007E2A98">
              <w:rPr>
                <w:rFonts w:eastAsia="TimesNewRomanPSMT"/>
                <w:lang/>
              </w:rPr>
              <w:t>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E2A98" w:rsidRDefault="00BC4639" w:rsidP="00677C53">
            <w:pPr>
              <w:rPr>
                <w:rFonts w:eastAsia="TimesNewRomanPSMT"/>
                <w:lang/>
              </w:rPr>
            </w:pPr>
            <w:r>
              <w:rPr>
                <w:rFonts w:eastAsia="TimesNewRomanPSMT"/>
              </w:rPr>
              <w:t>2</w:t>
            </w:r>
            <w:r w:rsidR="007E2A98">
              <w:rPr>
                <w:rFonts w:eastAsia="TimesNewRomanPSMT"/>
                <w:lang/>
              </w:rPr>
              <w:t>3</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E2A98" w:rsidRDefault="007E2A98" w:rsidP="00677C53">
            <w:pPr>
              <w:rPr>
                <w:rFonts w:eastAsia="TimesNewRomanPSMT"/>
                <w:lang/>
              </w:rPr>
            </w:pPr>
            <w:r>
              <w:rPr>
                <w:rFonts w:eastAsia="TimesNewRomanPSMT"/>
                <w:lang/>
              </w:rPr>
              <w:t>24</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7E2A98" w:rsidRDefault="007E2A98" w:rsidP="00677C53">
            <w:pPr>
              <w:rPr>
                <w:rFonts w:eastAsia="TimesNewRomanPSMT"/>
                <w:lang/>
              </w:rPr>
            </w:pPr>
            <w:r>
              <w:rPr>
                <w:rFonts w:eastAsia="TimesNewRomanPSMT"/>
                <w:lang/>
              </w:rPr>
              <w:t>25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E2A98" w:rsidRDefault="007E2A98" w:rsidP="00677C53">
            <w:pPr>
              <w:rPr>
                <w:rFonts w:eastAsia="TimesNewRomanPSMT"/>
                <w:lang/>
              </w:rPr>
            </w:pPr>
            <w:r>
              <w:rPr>
                <w:rFonts w:eastAsia="TimesNewRomanPSMT"/>
                <w:lang/>
              </w:rPr>
              <w:t>26</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E2A98" w:rsidRDefault="007E2A98" w:rsidP="00677C53">
            <w:pPr>
              <w:rPr>
                <w:rFonts w:eastAsia="TimesNewRomanPSMT"/>
                <w:lang/>
              </w:rPr>
            </w:pPr>
            <w:r>
              <w:rPr>
                <w:rFonts w:eastAsia="TimesNewRomanPSMT"/>
                <w:lang/>
              </w:rPr>
              <w:t>27</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E2A98" w:rsidRDefault="007E2A98" w:rsidP="00677C53">
            <w:pPr>
              <w:rPr>
                <w:rFonts w:eastAsia="TimesNewRomanPSMT"/>
                <w:lang/>
              </w:rPr>
            </w:pPr>
            <w:r>
              <w:rPr>
                <w:rFonts w:eastAsia="TimesNewRomanPSMT"/>
                <w:lang/>
              </w:rPr>
              <w:t>30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E2A98" w:rsidRDefault="007E2A98" w:rsidP="00677C53">
            <w:pPr>
              <w:rPr>
                <w:rFonts w:eastAsia="TimesNewRomanPSMT"/>
                <w:lang/>
              </w:rPr>
            </w:pPr>
            <w:r>
              <w:rPr>
                <w:rFonts w:eastAsia="TimesNewRomanPSMT"/>
                <w:lang/>
              </w:rPr>
              <w:t>34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E2A98" w:rsidRDefault="007E2A98" w:rsidP="00677C53">
            <w:pPr>
              <w:rPr>
                <w:rFonts w:eastAsia="TimesNewRomanPSMT"/>
                <w:lang/>
              </w:rPr>
            </w:pPr>
            <w:r>
              <w:rPr>
                <w:rFonts w:eastAsia="TimesNewRomanPSMT"/>
                <w:lang/>
              </w:rPr>
              <w:t>35</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E2A98" w:rsidRDefault="007E2A98" w:rsidP="00677C53">
            <w:pPr>
              <w:rPr>
                <w:rFonts w:eastAsia="TimesNewRomanPSMT"/>
                <w:lang/>
              </w:rPr>
            </w:pPr>
            <w:r>
              <w:rPr>
                <w:rFonts w:eastAsia="TimesNewRomanPSMT"/>
                <w:lang/>
              </w:rPr>
              <w:t>36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E2A98" w:rsidRDefault="007E2A98" w:rsidP="00677C53">
            <w:pPr>
              <w:rPr>
                <w:rFonts w:eastAsia="TimesNewRomanPSMT"/>
                <w:lang/>
              </w:rPr>
            </w:pPr>
            <w:r>
              <w:rPr>
                <w:rFonts w:eastAsia="TimesNewRomanPSMT"/>
                <w:lang/>
              </w:rPr>
              <w:t>37</w:t>
            </w:r>
          </w:p>
        </w:tc>
      </w:tr>
    </w:tbl>
    <w:p w:rsidR="001525FD" w:rsidRPr="00677C53" w:rsidRDefault="001525FD" w:rsidP="00CA27E1">
      <w:pPr>
        <w:spacing w:after="120"/>
      </w:pPr>
    </w:p>
    <w:p w:rsidR="000061BD" w:rsidRPr="007C7652" w:rsidRDefault="000061BD" w:rsidP="00294F40">
      <w:pPr>
        <w:jc w:val="center"/>
      </w:pPr>
      <w:r w:rsidRPr="00677C53">
        <w:t>Конкурсна документација садржи укупно</w:t>
      </w:r>
      <w:r w:rsidR="00C6550E" w:rsidRPr="00677C53">
        <w:t xml:space="preserve"> </w:t>
      </w:r>
      <w:proofErr w:type="gramStart"/>
      <w:r w:rsidR="00115740">
        <w:t>3</w:t>
      </w:r>
      <w:r w:rsidR="007E2A98">
        <w:rPr>
          <w:lang/>
        </w:rPr>
        <w:t>7</w:t>
      </w:r>
      <w:r w:rsidR="00C74DCF">
        <w:rPr>
          <w:lang/>
        </w:rPr>
        <w:t xml:space="preserve"> </w:t>
      </w:r>
      <w:r w:rsidR="00CA27E1">
        <w:t xml:space="preserve"> </w:t>
      </w:r>
      <w:r w:rsidRPr="00677C53">
        <w:t>ст</w:t>
      </w:r>
      <w:r w:rsidR="00E96D55" w:rsidRPr="00677C53">
        <w:t>ран</w:t>
      </w:r>
      <w:r w:rsidR="00761047">
        <w:t>a</w:t>
      </w:r>
      <w:proofErr w:type="gramEnd"/>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DD4EAB" w:rsidRPr="00DD4EAB" w:rsidRDefault="00635ADF" w:rsidP="00DD4EAB">
      <w:pPr>
        <w:jc w:val="both"/>
      </w:pPr>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DD4EAB" w:rsidRPr="00DD4EAB">
        <w:rPr>
          <w:lang w:val="sr-Cyrl-CS"/>
        </w:rPr>
        <w:t>Израда Пројекта за извођење за изградњу дечјег игралишта у оквиру Спортског комплекса ФК Дрина у Љубовији</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EF65FF">
        <w:t>Дарко Васић</w:t>
      </w:r>
      <w:r w:rsidR="005B5AD2" w:rsidRPr="00677C53">
        <w:t xml:space="preserve">, дипл. </w:t>
      </w:r>
      <w:r w:rsidR="00EF65FF">
        <w:t xml:space="preserve">грађ. инж. </w:t>
      </w:r>
      <w:proofErr w:type="gramStart"/>
      <w:r w:rsidR="00A95512" w:rsidRPr="00677C53">
        <w:t>и</w:t>
      </w:r>
      <w:proofErr w:type="gramEnd"/>
      <w:r w:rsidR="00A95512" w:rsidRPr="00677C53">
        <w:t xml:space="preserve">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B41887" w:rsidRPr="00EF65FF" w:rsidRDefault="00CB5662" w:rsidP="00B41887">
      <w:pPr>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B41887" w:rsidRPr="00DD4EAB">
        <w:rPr>
          <w:lang w:val="sr-Cyrl-CS"/>
        </w:rPr>
        <w:t>Израда Пројекта за извођење за изградњу дечјег игралишта у оквиру Спортског комплекса ФК Дрина у Љубовији</w:t>
      </w:r>
    </w:p>
    <w:p w:rsidR="00635ADF" w:rsidRPr="00677C53" w:rsidRDefault="00635ADF" w:rsidP="00662D3C">
      <w:pPr>
        <w:spacing w:after="120"/>
        <w:jc w:val="both"/>
      </w:pP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B41887">
        <w:t xml:space="preserve">125.000,00 </w:t>
      </w:r>
      <w:r w:rsidR="00A95512" w:rsidRPr="00677C53">
        <w:t>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7C59F7" w:rsidRPr="00C432EA" w:rsidRDefault="007C59F7" w:rsidP="007C59F7">
      <w:pPr>
        <w:spacing w:before="120" w:after="120"/>
        <w:jc w:val="center"/>
        <w:rPr>
          <w:b/>
          <w:sz w:val="28"/>
          <w:szCs w:val="28"/>
        </w:rPr>
      </w:pPr>
      <w:r w:rsidRPr="00C432EA">
        <w:rPr>
          <w:b/>
          <w:sz w:val="28"/>
          <w:szCs w:val="28"/>
        </w:rPr>
        <w:t>ПРОЈЕКТНИ ЗАДАТАК</w:t>
      </w:r>
    </w:p>
    <w:p w:rsidR="007C59F7" w:rsidRPr="00C432EA" w:rsidRDefault="007C59F7" w:rsidP="007C59F7">
      <w:pPr>
        <w:spacing w:before="120" w:after="120"/>
        <w:jc w:val="center"/>
      </w:pPr>
      <w:r w:rsidRPr="00C432EA">
        <w:t>ЗА РАСПИСИВАЊЕ ЈАВНЕ НАБАВКЕ ЗА ИЗРАДУ ПРОЈЕКТА</w:t>
      </w:r>
    </w:p>
    <w:p w:rsidR="007C59F7" w:rsidRPr="00C432EA" w:rsidRDefault="007C59F7" w:rsidP="007C59F7">
      <w:pPr>
        <w:spacing w:before="120" w:after="120"/>
        <w:jc w:val="center"/>
      </w:pPr>
      <w:r w:rsidRPr="00C432EA">
        <w:t>ЗА ИЗГРАДЊУ ДЕЧИЈЕГ ИГРАЛИШТА</w:t>
      </w:r>
      <w:r>
        <w:t xml:space="preserve"> </w:t>
      </w:r>
      <w:r w:rsidRPr="00C432EA">
        <w:t>У ЉУБОВИЈИ, КП 661 КО ЉУБОВИЈА</w:t>
      </w:r>
    </w:p>
    <w:p w:rsidR="007C59F7" w:rsidRPr="00C432EA" w:rsidRDefault="007C59F7" w:rsidP="007C59F7">
      <w:pPr>
        <w:spacing w:before="120" w:after="120"/>
      </w:pPr>
    </w:p>
    <w:p w:rsidR="007C59F7" w:rsidRPr="00C432EA" w:rsidRDefault="007C59F7" w:rsidP="007C59F7">
      <w:pPr>
        <w:spacing w:before="120" w:after="120"/>
        <w:rPr>
          <w:b/>
        </w:rPr>
      </w:pPr>
      <w:r w:rsidRPr="00C432EA">
        <w:rPr>
          <w:b/>
        </w:rPr>
        <w:t>УВОД</w:t>
      </w:r>
    </w:p>
    <w:p w:rsidR="007C59F7" w:rsidRPr="00C432EA" w:rsidRDefault="007C59F7" w:rsidP="007C59F7">
      <w:pPr>
        <w:spacing w:before="120" w:after="120"/>
        <w:jc w:val="both"/>
      </w:pPr>
      <w:r w:rsidRPr="00C432EA">
        <w:t xml:space="preserve">Пројектни задатак израђује се на основу Одлуке инвеститора Општине Љубовија, </w:t>
      </w:r>
      <w:proofErr w:type="gramStart"/>
      <w:r w:rsidRPr="00C432EA">
        <w:t>о  потреби</w:t>
      </w:r>
      <w:proofErr w:type="gramEnd"/>
      <w:r w:rsidRPr="00C432EA">
        <w:t xml:space="preserve"> расписивања јавне набавке за израду Пројекта за изградњу дечијег игралишта (Пројекат за извођење - ПЗИ), на катастарској парцели број 661 КО Љубовија, на локацији – спортско рекреативни центар „Дринин стадион“.</w:t>
      </w:r>
    </w:p>
    <w:p w:rsidR="007C59F7" w:rsidRPr="00C432EA" w:rsidRDefault="007C59F7" w:rsidP="007C59F7">
      <w:pPr>
        <w:spacing w:before="120" w:after="120"/>
        <w:jc w:val="both"/>
      </w:pPr>
      <w:proofErr w:type="gramStart"/>
      <w:r w:rsidRPr="00C432EA">
        <w:t>Поставке Пројектног задатка у погледу спољног уређења темеље се на издатим Урбанистичко-техничким условима који су прописани на основу ГУП-а.</w:t>
      </w:r>
      <w:proofErr w:type="gramEnd"/>
    </w:p>
    <w:p w:rsidR="007C59F7" w:rsidRPr="005C7E77" w:rsidRDefault="007C59F7" w:rsidP="007C59F7">
      <w:pPr>
        <w:spacing w:before="120" w:after="120"/>
        <w:jc w:val="both"/>
      </w:pPr>
      <w:r w:rsidRPr="00C432EA">
        <w:t>Основ за израду Пројекта за изградњу дечијег игралишта, поред Пројектног задатка, су Геодетска подлога у размери од 400м2, као и правила садржана у Правилнику о садржини, начину и поступку израде и начину вршења контроле техничке документације према класи и намени објеката ("Сл. гласник РС", бр. 72/2018).</w:t>
      </w:r>
      <w:r>
        <w:t xml:space="preserve"> </w:t>
      </w:r>
    </w:p>
    <w:p w:rsidR="007C59F7" w:rsidRPr="00C432EA" w:rsidRDefault="007C59F7" w:rsidP="007C59F7">
      <w:pPr>
        <w:spacing w:before="120" w:after="120"/>
        <w:jc w:val="both"/>
      </w:pPr>
      <w:proofErr w:type="gramStart"/>
      <w:r w:rsidRPr="00C432EA">
        <w:lastRenderedPageBreak/>
        <w:t xml:space="preserve">Пројекат треба да буде урађен </w:t>
      </w:r>
      <w:r>
        <w:t>у с</w:t>
      </w:r>
      <w:r w:rsidRPr="00C432EA">
        <w:t>к</w:t>
      </w:r>
      <w:r>
        <w:t>л</w:t>
      </w:r>
      <w:r w:rsidRPr="00C432EA">
        <w:t>аду са садржајем Свеске 9 - Пројекат спољног уређења, од стране одговорног пројектанта са лиценцом 373.</w:t>
      </w:r>
      <w:proofErr w:type="gramEnd"/>
    </w:p>
    <w:p w:rsidR="007C59F7" w:rsidRPr="00C432EA" w:rsidRDefault="007C59F7" w:rsidP="007C59F7">
      <w:pPr>
        <w:spacing w:before="120" w:after="120"/>
        <w:jc w:val="both"/>
        <w:rPr>
          <w:b/>
        </w:rPr>
      </w:pPr>
      <w:r w:rsidRPr="00C432EA">
        <w:rPr>
          <w:b/>
        </w:rPr>
        <w:t>ЦИЉ И СВРХА ИЗРАДЕ ТЕХНИЧКЕ ДОКУМЕНТАЦИЈЕ</w:t>
      </w:r>
    </w:p>
    <w:p w:rsidR="007C59F7" w:rsidRPr="00C432EA" w:rsidRDefault="007C59F7" w:rsidP="007C59F7">
      <w:pPr>
        <w:spacing w:before="120" w:after="120"/>
        <w:jc w:val="both"/>
      </w:pPr>
      <w:r w:rsidRPr="00C432EA">
        <w:t>Циљ израде Пројекта за изградњу дечијег игралишта, на катастарској парцели број 661 КО Љубовија, је добијања најквалитетнијег пејзажно- архитектонско решења, усклађеног са датим условима из ГУП Општине Љубовија, законским и подзаконским актима Републике Србије, стандардима безбедности, које ће на најбољи начин уврстити нове садржаје намењене игри и забави деце, у простор и амбијент предвиђен Техничким задатком.</w:t>
      </w:r>
    </w:p>
    <w:p w:rsidR="007C59F7" w:rsidRPr="00C432EA" w:rsidRDefault="007C59F7" w:rsidP="007C59F7">
      <w:pPr>
        <w:spacing w:before="120" w:after="120"/>
        <w:jc w:val="both"/>
      </w:pPr>
      <w:r w:rsidRPr="00C432EA">
        <w:t xml:space="preserve">Сврха израде Пројекта за изградњу дечијег игралишта, између осталог је испуњавање услова за добијање Сагласности општине Љубовија – надлежног органа, за изградњу дечијег игралишта и захтева Правилника о безбедности дечјих </w:t>
      </w:r>
      <w:proofErr w:type="gramStart"/>
      <w:r w:rsidRPr="00C432EA">
        <w:t xml:space="preserve">игралишта  </w:t>
      </w:r>
      <w:r w:rsidR="00BA74D1">
        <w:rPr>
          <w:i/>
        </w:rPr>
        <w:t>(</w:t>
      </w:r>
      <w:proofErr w:type="gramEnd"/>
      <w:r w:rsidR="00BA74D1">
        <w:rPr>
          <w:i/>
        </w:rPr>
        <w:t>Сл. Гласник РС 63</w:t>
      </w:r>
      <w:r w:rsidRPr="00C432EA">
        <w:rPr>
          <w:i/>
        </w:rPr>
        <w:t>/18).</w:t>
      </w:r>
    </w:p>
    <w:p w:rsidR="007C59F7" w:rsidRPr="00C432EA" w:rsidRDefault="007C59F7" w:rsidP="007C59F7">
      <w:pPr>
        <w:spacing w:before="120" w:after="120"/>
        <w:jc w:val="both"/>
        <w:rPr>
          <w:b/>
        </w:rPr>
      </w:pPr>
      <w:r w:rsidRPr="00C432EA">
        <w:rPr>
          <w:b/>
        </w:rPr>
        <w:t>ПРЕДМЕТ ТЕХНИЧКЕ ДОКУМЕНТАЦИЈЕ СА ПОДАЦИМА ЗА ПРОЈЕКТОВАЊЕ</w:t>
      </w:r>
    </w:p>
    <w:p w:rsidR="007C59F7" w:rsidRPr="00C432EA" w:rsidRDefault="007C59F7" w:rsidP="007C59F7">
      <w:pPr>
        <w:spacing w:before="120" w:after="120"/>
        <w:jc w:val="both"/>
      </w:pPr>
      <w:r w:rsidRPr="00C432EA">
        <w:t>а.) Локација</w:t>
      </w:r>
    </w:p>
    <w:p w:rsidR="007C59F7" w:rsidRPr="00C432EA" w:rsidRDefault="007C59F7" w:rsidP="007C59F7">
      <w:pPr>
        <w:spacing w:before="120" w:after="120"/>
        <w:jc w:val="both"/>
      </w:pPr>
      <w:r w:rsidRPr="00C432EA">
        <w:t>Локација за коју се ради Пројекта за изградњу дечијег игралиштасе налази на катастарској парцели број 661 КО Љубовија</w:t>
      </w:r>
      <w:r w:rsidRPr="00C432EA">
        <w:rPr>
          <w:rFonts w:cs="Calibri"/>
        </w:rPr>
        <w:t>, на којој је већ изграђен главни и помоћни фудбалски терен, терен за мали фуд</w:t>
      </w:r>
      <w:r>
        <w:rPr>
          <w:rFonts w:cs="Calibri"/>
        </w:rPr>
        <w:t>бал и кошарку</w:t>
      </w:r>
      <w:r w:rsidRPr="00C432EA">
        <w:t>.</w:t>
      </w:r>
    </w:p>
    <w:p w:rsidR="007C59F7" w:rsidRPr="00C432EA" w:rsidRDefault="007C59F7" w:rsidP="007C59F7">
      <w:pPr>
        <w:spacing w:before="120" w:after="120"/>
        <w:jc w:val="both"/>
      </w:pPr>
      <w:proofErr w:type="gramStart"/>
      <w:r w:rsidRPr="00C432EA">
        <w:t>Облик парцеле је неправилан и око ње се налазе друге неизграђене парцеле.</w:t>
      </w:r>
      <w:proofErr w:type="gramEnd"/>
    </w:p>
    <w:p w:rsidR="007C59F7" w:rsidRPr="00C432EA" w:rsidRDefault="007C59F7" w:rsidP="007C59F7">
      <w:pPr>
        <w:spacing w:before="120" w:after="120"/>
        <w:jc w:val="both"/>
      </w:pPr>
      <w:proofErr w:type="gramStart"/>
      <w:r w:rsidRPr="00C432EA">
        <w:t>Пројектом дечијег игралишта, потребно је јединствено сагледати и решити садржаје за игру деце и подлогу на површини не већој од 230m</w:t>
      </w:r>
      <w:r w:rsidRPr="00C432EA">
        <w:rPr>
          <w:rFonts w:cs="Calibri"/>
        </w:rPr>
        <w:t>²</w:t>
      </w:r>
      <w:r w:rsidRPr="00C432EA">
        <w:t>.</w:t>
      </w:r>
      <w:proofErr w:type="gramEnd"/>
    </w:p>
    <w:p w:rsidR="007C59F7" w:rsidRPr="00C432EA" w:rsidRDefault="007C59F7" w:rsidP="007C59F7">
      <w:pPr>
        <w:spacing w:before="120" w:after="120"/>
        <w:jc w:val="both"/>
      </w:pPr>
      <w:r w:rsidRPr="00C432EA">
        <w:t>б.) Намена</w:t>
      </w:r>
    </w:p>
    <w:p w:rsidR="007C59F7" w:rsidRPr="00C432EA" w:rsidRDefault="007C59F7" w:rsidP="007C59F7">
      <w:pPr>
        <w:spacing w:before="120" w:after="120"/>
        <w:jc w:val="both"/>
      </w:pPr>
      <w:proofErr w:type="gramStart"/>
      <w:r w:rsidRPr="00C432EA">
        <w:t>Дечије игралиште намењено је игри и забави деце.</w:t>
      </w:r>
      <w:proofErr w:type="gramEnd"/>
      <w:r w:rsidRPr="00C432EA">
        <w:t xml:space="preserve"> Функционално треба да буде подељено на два дела, односно зоне немењене игри деце предшколског и школског узраста</w:t>
      </w:r>
      <w:proofErr w:type="gramStart"/>
      <w:r w:rsidRPr="00C432EA">
        <w:t>,  у</w:t>
      </w:r>
      <w:proofErr w:type="gramEnd"/>
      <w:r w:rsidRPr="00C432EA">
        <w:t xml:space="preserve"> оквиру јединствене целине.</w:t>
      </w:r>
    </w:p>
    <w:p w:rsidR="007C59F7" w:rsidRPr="00C432EA" w:rsidRDefault="007C59F7" w:rsidP="007C59F7">
      <w:pPr>
        <w:spacing w:before="120" w:after="120"/>
        <w:jc w:val="both"/>
      </w:pPr>
      <w:r w:rsidRPr="00C432EA">
        <w:t>в.) Капацитет</w:t>
      </w:r>
    </w:p>
    <w:p w:rsidR="007C59F7" w:rsidRDefault="007C59F7" w:rsidP="007C59F7">
      <w:pPr>
        <w:spacing w:before="120" w:after="120"/>
        <w:jc w:val="both"/>
      </w:pPr>
      <w:proofErr w:type="gramStart"/>
      <w:r w:rsidRPr="00C432EA">
        <w:t>Планирати садржаје тако да задовоље потребе за истовремено коришћење реквизита и игру на простору игралишта за минимум 40 корисника.</w:t>
      </w:r>
      <w:proofErr w:type="gramEnd"/>
    </w:p>
    <w:p w:rsidR="007C59F7" w:rsidRPr="005C7E77" w:rsidRDefault="007C59F7" w:rsidP="007C59F7">
      <w:pPr>
        <w:spacing w:before="120" w:after="120"/>
        <w:jc w:val="both"/>
      </w:pPr>
    </w:p>
    <w:p w:rsidR="007C59F7" w:rsidRPr="00C432EA" w:rsidRDefault="007C59F7" w:rsidP="007C59F7">
      <w:pPr>
        <w:spacing w:before="120" w:after="120"/>
        <w:jc w:val="both"/>
      </w:pPr>
      <w:r w:rsidRPr="00C432EA">
        <w:t>г.) Садржаји за игру</w:t>
      </w:r>
    </w:p>
    <w:p w:rsidR="007C59F7" w:rsidRPr="00C432EA" w:rsidRDefault="007C59F7" w:rsidP="007C59F7">
      <w:pPr>
        <w:spacing w:before="120" w:after="120"/>
        <w:jc w:val="both"/>
      </w:pPr>
      <w:r w:rsidRPr="00C432EA">
        <w:t>Изглед</w:t>
      </w:r>
      <w:proofErr w:type="gramStart"/>
      <w:r w:rsidRPr="00C432EA">
        <w:t>,  конструкција</w:t>
      </w:r>
      <w:proofErr w:type="gramEnd"/>
      <w:r w:rsidRPr="00C432EA">
        <w:t xml:space="preserve"> и распоред реквизита треба да задовоље потребе за активном игром деце, било  појединачно или у групама, на такав начин да се обезбеђује јединство физичког, интелектуалног и социо-емоционалног развоја детета. </w:t>
      </w:r>
    </w:p>
    <w:p w:rsidR="007C59F7" w:rsidRPr="00C432EA" w:rsidRDefault="007C59F7" w:rsidP="007C59F7">
      <w:pPr>
        <w:spacing w:before="120" w:after="120"/>
        <w:jc w:val="both"/>
      </w:pPr>
      <w:r w:rsidRPr="00C432EA">
        <w:t>Поред  комбинованих реквизита у виду тобогана са кулама и садржајима за социјализацију и теметске игре, предвидети и друге „динамичке“ реквизите, чије коришћење има за циљ развијање равнотеже, координције покрета, физичке спретности и кондиције, попут вртешки, љуљашки и клацкалица.</w:t>
      </w:r>
    </w:p>
    <w:p w:rsidR="007C59F7" w:rsidRPr="00C432EA" w:rsidRDefault="007C59F7" w:rsidP="007C59F7">
      <w:pPr>
        <w:spacing w:before="120" w:after="120"/>
        <w:jc w:val="both"/>
      </w:pPr>
      <w:proofErr w:type="gramStart"/>
      <w:r w:rsidRPr="00C432EA">
        <w:t>Реквизити за игру треба да буду распоређени тако да се простори слободног пада преклапају минимално, односно у складу са захтевима прописаним Стандардом СРПС ЕН 1176.</w:t>
      </w:r>
      <w:proofErr w:type="gramEnd"/>
    </w:p>
    <w:p w:rsidR="007C59F7" w:rsidRPr="00C432EA" w:rsidRDefault="007C59F7" w:rsidP="007C59F7">
      <w:pPr>
        <w:spacing w:before="120" w:after="120"/>
        <w:jc w:val="both"/>
      </w:pPr>
      <w:r w:rsidRPr="00C432EA">
        <w:t xml:space="preserve">Материјали од којих су израђени реквизити треба да буду дуготрајни, заштићени од природних- временских услова </w:t>
      </w:r>
      <w:proofErr w:type="gramStart"/>
      <w:r w:rsidRPr="00C432EA">
        <w:t>и  других</w:t>
      </w:r>
      <w:proofErr w:type="gramEnd"/>
      <w:r w:rsidRPr="00C432EA">
        <w:t xml:space="preserve"> утицаја који могу смањити њихов век трајања, али и стабилност, попут трулежи и рђе.</w:t>
      </w:r>
    </w:p>
    <w:p w:rsidR="007C59F7" w:rsidRPr="00C432EA" w:rsidRDefault="007C59F7" w:rsidP="007C59F7">
      <w:pPr>
        <w:spacing w:before="120" w:after="120"/>
        <w:jc w:val="both"/>
      </w:pPr>
      <w:proofErr w:type="gramStart"/>
      <w:r w:rsidRPr="00C432EA">
        <w:lastRenderedPageBreak/>
        <w:t>Носећи стубови комбинованих реквизита треба да буду од алуминијумских профила.</w:t>
      </w:r>
      <w:proofErr w:type="gramEnd"/>
    </w:p>
    <w:p w:rsidR="007C59F7" w:rsidRPr="00C432EA" w:rsidRDefault="007C59F7" w:rsidP="007C59F7">
      <w:pPr>
        <w:spacing w:before="120" w:after="120"/>
        <w:jc w:val="both"/>
      </w:pPr>
      <w:proofErr w:type="gramStart"/>
      <w:r w:rsidRPr="00C432EA">
        <w:t>Сви анкери који се користе за темељење треба да су израђени од поцинкованих профила.</w:t>
      </w:r>
      <w:proofErr w:type="gramEnd"/>
    </w:p>
    <w:p w:rsidR="007C59F7" w:rsidRPr="00C432EA" w:rsidRDefault="007C59F7" w:rsidP="007C59F7">
      <w:pPr>
        <w:spacing w:before="120" w:after="120"/>
        <w:jc w:val="both"/>
      </w:pPr>
      <w:proofErr w:type="gramStart"/>
      <w:r w:rsidRPr="00C432EA">
        <w:t>Елементи за спајање, шрафови и клизни делови тобогана треба да буду израђени од нерђајућег челика.</w:t>
      </w:r>
      <w:proofErr w:type="gramEnd"/>
    </w:p>
    <w:p w:rsidR="007C59F7" w:rsidRPr="00C432EA" w:rsidRDefault="007C59F7" w:rsidP="007C59F7">
      <w:pPr>
        <w:spacing w:before="120" w:after="120"/>
        <w:jc w:val="both"/>
      </w:pPr>
      <w:r w:rsidRPr="00C432EA">
        <w:t xml:space="preserve">Предвидети информациону таблу у складу са Правилником о безбедности дечјих </w:t>
      </w:r>
      <w:proofErr w:type="gramStart"/>
      <w:r w:rsidRPr="00C432EA">
        <w:t xml:space="preserve">игралишта  </w:t>
      </w:r>
      <w:r w:rsidRPr="00C432EA">
        <w:rPr>
          <w:i/>
        </w:rPr>
        <w:t>(</w:t>
      </w:r>
      <w:proofErr w:type="gramEnd"/>
      <w:r w:rsidRPr="00C432EA">
        <w:rPr>
          <w:i/>
        </w:rPr>
        <w:t>Сл. Гласник РС 68/18).</w:t>
      </w:r>
    </w:p>
    <w:p w:rsidR="007C59F7" w:rsidRPr="00C432EA" w:rsidRDefault="007C59F7" w:rsidP="007C59F7">
      <w:pPr>
        <w:spacing w:before="120" w:after="120"/>
        <w:jc w:val="both"/>
      </w:pPr>
      <w:r w:rsidRPr="00C432EA">
        <w:t>д.) Подлоге за ублажавање удара</w:t>
      </w:r>
    </w:p>
    <w:p w:rsidR="007C59F7" w:rsidRPr="00C432EA" w:rsidRDefault="007C59F7" w:rsidP="007C59F7">
      <w:pPr>
        <w:spacing w:before="120" w:after="120"/>
        <w:jc w:val="both"/>
      </w:pPr>
      <w:proofErr w:type="gramStart"/>
      <w:r w:rsidRPr="00C432EA">
        <w:t>Испод свих реквизита потребно је предвидети подлогу за ублажавање удара израђену од ливене гуме на стабилној и чврстој подлози.</w:t>
      </w:r>
      <w:proofErr w:type="gramEnd"/>
    </w:p>
    <w:p w:rsidR="007C59F7" w:rsidRPr="00C432EA" w:rsidRDefault="007C59F7" w:rsidP="007C59F7">
      <w:pPr>
        <w:spacing w:before="120" w:after="120"/>
        <w:ind w:left="142" w:firstLine="142"/>
        <w:jc w:val="both"/>
      </w:pPr>
      <w:r w:rsidRPr="00C432EA">
        <w:t>ђ.) Урбани мобилијар</w:t>
      </w:r>
    </w:p>
    <w:p w:rsidR="007C59F7" w:rsidRDefault="007C59F7" w:rsidP="007C59F7">
      <w:pPr>
        <w:spacing w:before="120" w:after="120"/>
        <w:jc w:val="both"/>
      </w:pPr>
      <w:proofErr w:type="gramStart"/>
      <w:r w:rsidRPr="00C432EA">
        <w:t>Предвидети довољан број клупа за седе</w:t>
      </w:r>
      <w:r>
        <w:t>ње са наслоном, најмање једну клупу за дојење беба и два стола са шаховским таблама за играње шаха на отвореном.</w:t>
      </w:r>
      <w:proofErr w:type="gramEnd"/>
    </w:p>
    <w:p w:rsidR="007C59F7" w:rsidRPr="00AE6542" w:rsidRDefault="007C59F7" w:rsidP="007C59F7">
      <w:pPr>
        <w:spacing w:before="120" w:after="120"/>
        <w:jc w:val="both"/>
      </w:pPr>
      <w:r>
        <w:t>Предвидети и потребан број корпи за смеће,</w:t>
      </w:r>
    </w:p>
    <w:p w:rsidR="007C59F7" w:rsidRPr="00C432EA" w:rsidRDefault="007C59F7" w:rsidP="007C59F7">
      <w:pPr>
        <w:spacing w:before="120" w:after="120"/>
        <w:jc w:val="both"/>
      </w:pPr>
      <w:r w:rsidRPr="00C432EA">
        <w:t>е.) Озелењавање</w:t>
      </w:r>
    </w:p>
    <w:p w:rsidR="007C59F7" w:rsidRPr="005C7E77" w:rsidRDefault="007C59F7" w:rsidP="007C59F7">
      <w:pPr>
        <w:spacing w:before="120" w:after="120"/>
        <w:jc w:val="both"/>
      </w:pPr>
      <w:r w:rsidRPr="00C432EA">
        <w:t xml:space="preserve"> </w:t>
      </w:r>
      <w:proofErr w:type="gramStart"/>
      <w:r w:rsidRPr="00C432EA">
        <w:t>Околни простор око дечијег игралишта оплеменити високим растињем (дрвећем) како би се обезбедила хладовина, по потреби и процени, обзиром да на локацији која се предвиђа већ има засада.</w:t>
      </w:r>
      <w:proofErr w:type="gramEnd"/>
    </w:p>
    <w:p w:rsidR="007C59F7" w:rsidRPr="00C432EA" w:rsidRDefault="007C59F7" w:rsidP="007C59F7">
      <w:pPr>
        <w:spacing w:before="120" w:after="120"/>
        <w:jc w:val="both"/>
      </w:pPr>
      <w:r w:rsidRPr="00C432EA">
        <w:t xml:space="preserve">ф.) Приступне стазе </w:t>
      </w:r>
    </w:p>
    <w:p w:rsidR="007C59F7" w:rsidRDefault="007C59F7" w:rsidP="007C59F7">
      <w:pPr>
        <w:spacing w:before="120" w:after="120"/>
        <w:jc w:val="both"/>
      </w:pPr>
      <w:proofErr w:type="gramStart"/>
      <w:r w:rsidRPr="00C432EA">
        <w:t>Пројектом предвидети изградњу пешачких стаза које ће повезивати дечије игралиште са приступним путем до локације игралишта и то са две стране, од стране кружног тока, као и од стране Дринске улице.</w:t>
      </w:r>
      <w:proofErr w:type="gramEnd"/>
      <w:r w:rsidRPr="00C432EA">
        <w:t xml:space="preserve">         </w:t>
      </w:r>
    </w:p>
    <w:p w:rsidR="007C59F7" w:rsidRPr="00D84985" w:rsidRDefault="007C59F7" w:rsidP="007C59F7">
      <w:pPr>
        <w:spacing w:before="120" w:after="120"/>
        <w:jc w:val="both"/>
      </w:pPr>
      <w:r>
        <w:t>г.) Рокови Рок за достављање готовог пројекта је 10 дана од дана достављања геодетских подлога од стране   инвеститора.</w:t>
      </w:r>
      <w:r w:rsidRPr="00C432EA">
        <w:t xml:space="preserve">                                                                         </w:t>
      </w:r>
    </w:p>
    <w:p w:rsidR="00FF4440" w:rsidRDefault="00FF4440" w:rsidP="00FF4440">
      <w:pPr>
        <w:pStyle w:val="ListParagraph"/>
        <w:ind w:left="142"/>
      </w:pPr>
    </w:p>
    <w:p w:rsidR="00A50218" w:rsidRPr="000D6256" w:rsidRDefault="00A50218" w:rsidP="00A50218">
      <w:pPr>
        <w:spacing w:before="240"/>
        <w:jc w:val="both"/>
        <w:rPr>
          <w:rFonts w:ascii="TimesNewRomanPSMT" w:hAnsi="TimesNewRomanPSMT"/>
          <w:i/>
          <w:color w:val="000000"/>
        </w:rPr>
      </w:pP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w:t>
      </w:r>
      <w:r w:rsidR="007C59F7">
        <w:rPr>
          <w:rFonts w:ascii="TimesNewRomanPSMT" w:hAnsi="TimesNewRomanPSMT"/>
          <w:color w:val="000000"/>
        </w:rPr>
        <w:t xml:space="preserve">          </w:t>
      </w:r>
      <w:r>
        <w:rPr>
          <w:rFonts w:ascii="TimesNewRomanPSMT" w:hAnsi="TimesNewRomanPSMT"/>
          <w:color w:val="000000"/>
        </w:rPr>
        <w:t xml:space="preserve">  </w:t>
      </w:r>
      <w:r w:rsidRPr="000D6256">
        <w:rPr>
          <w:rFonts w:ascii="TimesNewRomanPSMT" w:hAnsi="TimesNewRomanPSMT"/>
          <w:i/>
          <w:color w:val="000000"/>
        </w:rPr>
        <w:t>Начелник Општинске управе</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xml:space="preserve">                                                                                                       Мирослав Ненадовић</w:t>
      </w:r>
    </w:p>
    <w:p w:rsidR="00A50218" w:rsidRDefault="00A50218" w:rsidP="00A50218">
      <w:pPr>
        <w:spacing w:before="240"/>
        <w:jc w:val="both"/>
        <w:rPr>
          <w:rFonts w:ascii="TimesNewRomanPSMT" w:hAnsi="TimesNewRomanPSMT"/>
          <w:color w:val="000000"/>
        </w:rPr>
      </w:pPr>
    </w:p>
    <w:p w:rsidR="008F1A66" w:rsidRDefault="008F1A66" w:rsidP="00677C53">
      <w:r w:rsidRPr="00677C53">
        <w:t xml:space="preserve">                            </w:t>
      </w:r>
    </w:p>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lastRenderedPageBreak/>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EF65FF" w:rsidP="00EF65FF">
      <w:pPr>
        <w:tabs>
          <w:tab w:val="left" w:pos="284"/>
        </w:tabs>
        <w:jc w:val="both"/>
      </w:pPr>
      <w:r>
        <w:t xml:space="preserve">- </w:t>
      </w:r>
      <w:proofErr w:type="gramStart"/>
      <w:r>
        <w:t>да</w:t>
      </w:r>
      <w:proofErr w:type="gramEnd"/>
      <w:r>
        <w:t xml:space="preserve"> </w:t>
      </w:r>
      <w:r w:rsidR="00E82A96" w:rsidRPr="00677C53">
        <w:t>укупна вредност закључених и реализованих уговора о вршењу предметних</w:t>
      </w:r>
      <w:r w:rsidR="000D6278">
        <w:t xml:space="preserve"> </w:t>
      </w:r>
      <w:r w:rsidR="005077F1">
        <w:t>/</w:t>
      </w:r>
      <w:r w:rsidR="000D6278">
        <w:t xml:space="preserve"> </w:t>
      </w:r>
      <w:r w:rsidR="005077F1">
        <w:t xml:space="preserve">сличних </w:t>
      </w:r>
      <w:r w:rsidR="00E82A96" w:rsidRPr="00677C53">
        <w:t xml:space="preserve"> услуга у </w:t>
      </w:r>
      <w:r w:rsidR="0037507B">
        <w:t xml:space="preserve">периоду од </w:t>
      </w:r>
      <w:r w:rsidR="005138B5">
        <w:t xml:space="preserve">највише </w:t>
      </w:r>
      <w:r w:rsidR="0037507B">
        <w:t>5 година</w:t>
      </w:r>
      <w:r w:rsidR="005603FC">
        <w:t xml:space="preserve"> (</w:t>
      </w:r>
      <w:r w:rsidR="00AD605F">
        <w:t>до објављивања позива за подношења понуда на Порталу јавних набавки)</w:t>
      </w:r>
      <w:r w:rsidR="00E82A96" w:rsidRPr="00677C53">
        <w:t xml:space="preserve"> износи минимум </w:t>
      </w:r>
      <w:r w:rsidR="005077F1">
        <w:t>250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413E16" w:rsidRDefault="001A3296" w:rsidP="00BA0582">
      <w:pPr>
        <w:jc w:val="both"/>
      </w:pPr>
      <w:r w:rsidRPr="00677C53">
        <w:t xml:space="preserve">- </w:t>
      </w:r>
      <w:r w:rsidR="00E82A96" w:rsidRPr="00677C53">
        <w:t xml:space="preserve"> </w:t>
      </w:r>
      <w:proofErr w:type="gramStart"/>
      <w:r w:rsidR="005077F1">
        <w:t>да</w:t>
      </w:r>
      <w:proofErr w:type="gramEnd"/>
      <w:r w:rsidR="005077F1">
        <w:t xml:space="preserve"> има запослено</w:t>
      </w:r>
      <w:r w:rsidR="00E04875" w:rsidRPr="00677C53">
        <w:t xml:space="preserve"> или </w:t>
      </w:r>
      <w:r w:rsidR="005077F1">
        <w:t>ангажовано</w:t>
      </w:r>
      <w:r w:rsidR="00E04875" w:rsidRPr="00677C53">
        <w:t xml:space="preserve"> </w:t>
      </w:r>
      <w:r w:rsidR="005077F1">
        <w:t>минимум 1 лице</w:t>
      </w:r>
      <w:r w:rsidR="00950311" w:rsidRPr="00677C53">
        <w:t>, н</w:t>
      </w:r>
      <w:r w:rsidR="00E04875" w:rsidRPr="00677C53">
        <w:t>осиоц</w:t>
      </w:r>
      <w:r w:rsidR="005077F1">
        <w:t>а</w:t>
      </w:r>
      <w:r w:rsidR="00950311" w:rsidRPr="00677C53">
        <w:t xml:space="preserve"> </w:t>
      </w:r>
      <w:r w:rsidR="005077F1">
        <w:t>лиценце</w:t>
      </w:r>
      <w:r w:rsidR="00325779" w:rsidRPr="00677C53">
        <w:t>:</w:t>
      </w:r>
      <w:r w:rsidR="005077F1">
        <w:t xml:space="preserve"> </w:t>
      </w:r>
      <w:r w:rsidR="005077F1" w:rsidRPr="00386A36">
        <w:rPr>
          <w:b/>
        </w:rPr>
        <w:t>373</w:t>
      </w:r>
      <w:r w:rsidR="00325779" w:rsidRPr="00677C53">
        <w:t xml:space="preserve"> </w:t>
      </w:r>
    </w:p>
    <w:p w:rsidR="00386A36" w:rsidRPr="00386A36" w:rsidRDefault="00386A36" w:rsidP="00BA0582">
      <w:pPr>
        <w:jc w:val="both"/>
        <w:rPr>
          <w:b/>
          <w:i/>
        </w:rPr>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BE0A56" w:rsidRDefault="00BE0A56" w:rsidP="00BE0A56">
      <w:pPr>
        <w:jc w:val="both"/>
      </w:pPr>
      <w:proofErr w:type="gramStart"/>
      <w:r w:rsidRPr="00677C53">
        <w:t xml:space="preserve">Обилазак локације </w:t>
      </w:r>
      <w:r w:rsidRPr="00B92441">
        <w:rPr>
          <w:b/>
        </w:rPr>
        <w:t>није обавезан</w:t>
      </w:r>
      <w:r w:rsidRPr="00677C53">
        <w:t>.</w:t>
      </w:r>
      <w:proofErr w:type="gramEnd"/>
      <w:r w:rsidRPr="00677C53">
        <w:t xml:space="preserve"> </w:t>
      </w:r>
      <w:r w:rsidR="000D6278">
        <w:t>Како би стекли</w:t>
      </w:r>
      <w:r>
        <w:t xml:space="preserve"> увид у стање на терену а ради  што бољег и квалитетнијег извршења услуге, </w:t>
      </w:r>
      <w:r w:rsidR="000D6278">
        <w:t>п</w:t>
      </w:r>
      <w:r w:rsidRPr="00677C53">
        <w:t>онуђач</w:t>
      </w:r>
      <w:r w:rsidR="000D6278">
        <w:t>и могу извршити обилазак</w:t>
      </w:r>
      <w:r w:rsidRPr="00677C53">
        <w:t xml:space="preserve"> локациј</w:t>
      </w:r>
      <w:r w:rsidR="000D6278">
        <w:t>е</w:t>
      </w:r>
      <w:r w:rsidRPr="00677C53">
        <w:t xml:space="preserve"> </w:t>
      </w:r>
      <w:r w:rsidRPr="00EA66FA">
        <w:t>и прегледати постојећу документацију</w:t>
      </w:r>
      <w:r w:rsidRPr="007F1391">
        <w:rPr>
          <w:b/>
        </w:rPr>
        <w:t xml:space="preserve"> сваког радног дана</w:t>
      </w:r>
      <w:r w:rsidRPr="00677C53">
        <w:t xml:space="preserve">, у периоду </w:t>
      </w:r>
      <w:r w:rsidRPr="00C87C71">
        <w:rPr>
          <w:b/>
        </w:rPr>
        <w:t>од</w:t>
      </w:r>
      <w:r w:rsidRPr="00677C53">
        <w:t xml:space="preserve"> </w:t>
      </w:r>
      <w:r w:rsidRPr="00C87C71">
        <w:rPr>
          <w:b/>
        </w:rPr>
        <w:t>07-15 часова</w:t>
      </w:r>
      <w:r w:rsidRPr="00677C53">
        <w:t xml:space="preserve">, </w:t>
      </w:r>
      <w:r>
        <w:t xml:space="preserve">уз претходну најаву, </w:t>
      </w:r>
      <w:r w:rsidRPr="00677C53">
        <w:t xml:space="preserve">најкасније до </w:t>
      </w:r>
      <w:r w:rsidR="00EE51F9">
        <w:t>28.02</w:t>
      </w:r>
      <w:r>
        <w:t>.2019</w:t>
      </w:r>
      <w:r w:rsidRPr="00677C53">
        <w:t xml:space="preserve">. </w:t>
      </w:r>
      <w:proofErr w:type="gramStart"/>
      <w:r w:rsidRPr="00677C53">
        <w:t>године</w:t>
      </w:r>
      <w:proofErr w:type="gramEnd"/>
      <w:r w:rsidRPr="00677C53">
        <w:t>.</w:t>
      </w:r>
    </w:p>
    <w:p w:rsidR="00BE0A56" w:rsidRPr="00677C53" w:rsidRDefault="00BE0A56" w:rsidP="00BE0A56">
      <w:pPr>
        <w:jc w:val="both"/>
      </w:pPr>
      <w:r>
        <w:t xml:space="preserve"> </w:t>
      </w:r>
      <w:proofErr w:type="gramStart"/>
      <w:r>
        <w:t xml:space="preserve">Особа за контакт </w:t>
      </w:r>
      <w:r w:rsidR="00625435">
        <w:t>Драко Васић</w:t>
      </w:r>
      <w:r w:rsidRPr="00677C53">
        <w:t>, тел.</w:t>
      </w:r>
      <w:proofErr w:type="gramEnd"/>
      <w:r w:rsidRPr="00677C53">
        <w:t xml:space="preserve"> 015/561-411</w:t>
      </w:r>
      <w:r>
        <w:t xml:space="preserve">, факс: 015/562-870, мејл: </w:t>
      </w:r>
      <w:r>
        <w:rPr>
          <w:lang w:val="en-US"/>
        </w:rPr>
        <w:t xml:space="preserve">nabavke@ljubovija rs. </w:t>
      </w:r>
    </w:p>
    <w:p w:rsidR="00BE0A56" w:rsidRDefault="00BE0A56" w:rsidP="00BE0A56">
      <w:r>
        <w:t xml:space="preserve"> Понуђач којем буде додељен уговор о јавној набавци обавезан је извршити обилазак локације пре почетка израде документације</w:t>
      </w:r>
    </w:p>
    <w:p w:rsidR="00BE0A56" w:rsidRPr="000B38EE" w:rsidRDefault="00BE0A56" w:rsidP="00BE0A56"/>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1B3099">
        <w:rPr>
          <w:rFonts w:ascii="Times New Roman" w:hAnsi="Times New Roman"/>
          <w:lang w:val="sr-Cyrl-CS"/>
        </w:rPr>
        <w:t>предметних</w:t>
      </w:r>
      <w:r w:rsidR="005544FC">
        <w:rPr>
          <w:rFonts w:ascii="Times New Roman" w:hAnsi="Times New Roman"/>
          <w:lang w:val="sr-Cyrl-CS"/>
        </w:rPr>
        <w:t>/сличних</w:t>
      </w:r>
      <w:r w:rsidR="001B3099">
        <w:rPr>
          <w:rFonts w:ascii="Times New Roman" w:hAnsi="Times New Roman"/>
          <w:lang w:val="sr-Cyrl-CS"/>
        </w:rPr>
        <w:t xml:space="preserve"> </w:t>
      </w:r>
      <w:r>
        <w:rPr>
          <w:rFonts w:ascii="Times New Roman" w:hAnsi="Times New Roman"/>
          <w:lang w:val="sr-Cyrl-CS"/>
        </w:rPr>
        <w:t>услуга</w:t>
      </w:r>
      <w:r w:rsidRPr="00E16828">
        <w:rPr>
          <w:rFonts w:ascii="Times New Roman" w:hAnsi="Times New Roman"/>
          <w:bCs/>
        </w:rPr>
        <w:t xml:space="preserve"> </w:t>
      </w:r>
      <w:r w:rsidR="007F5239">
        <w:rPr>
          <w:rFonts w:ascii="Times New Roman" w:hAnsi="Times New Roman"/>
          <w:bCs/>
        </w:rPr>
        <w:t xml:space="preserve">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5544FC">
        <w:rPr>
          <w:b/>
          <w:lang w:val="sr-Cyrl-CS"/>
        </w:rPr>
        <w:t>а</w:t>
      </w:r>
      <w:r w:rsidR="005544FC">
        <w:rPr>
          <w:lang w:val="sr-Cyrl-CS"/>
        </w:rPr>
        <w:t xml:space="preserve"> захтеване личне лиценце</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sidR="005544FC">
        <w:rPr>
          <w:lang w:val="sr-Cyrl-CS"/>
        </w:rPr>
        <w:t>а.</w:t>
      </w:r>
      <w:r>
        <w:rPr>
          <w:lang w:val="sr-Cyrl-CS"/>
        </w:rPr>
        <w:t xml:space="preserve"> Потврда </w:t>
      </w:r>
      <w:r w:rsidRPr="00B97D31">
        <w:rPr>
          <w:b/>
          <w:lang w:val="sr-Cyrl-CS"/>
        </w:rPr>
        <w:t>мора</w:t>
      </w:r>
      <w:r>
        <w:rPr>
          <w:lang w:val="sr-Cyrl-CS"/>
        </w:rPr>
        <w:t xml:space="preserve"> бити </w:t>
      </w:r>
      <w:r>
        <w:rPr>
          <w:lang w:val="sr-Cyrl-CS"/>
        </w:rPr>
        <w:lastRenderedPageBreak/>
        <w:t>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sidRPr="00512641">
        <w:rPr>
          <w:lang w:val="sr-Cyrl-CS"/>
        </w:rPr>
        <w:lastRenderedPageBreak/>
        <w:t>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t>, а додатне услове испуњавају заједно</w:t>
      </w:r>
      <w:r>
        <w:rPr>
          <w:lang w:val="sr-Cyrl-CS"/>
        </w:rPr>
        <w:t>.</w:t>
      </w:r>
    </w:p>
    <w:p w:rsidR="00290909" w:rsidRPr="00290909" w:rsidRDefault="00290909" w:rsidP="0037507B">
      <w:pPr>
        <w:jc w:val="both"/>
        <w:rPr>
          <w:b/>
        </w:rPr>
      </w:pPr>
    </w:p>
    <w:p w:rsidR="00B17BC8" w:rsidRPr="00456663" w:rsidRDefault="00B17BC8" w:rsidP="007060EB">
      <w:pPr>
        <w:spacing w:after="120"/>
        <w:rPr>
          <w:b/>
        </w:rPr>
      </w:pPr>
      <w:r w:rsidRPr="00456663">
        <w:rPr>
          <w:b/>
        </w:rPr>
        <w:t>V Критеријум за доделу уговора</w:t>
      </w:r>
    </w:p>
    <w:p w:rsidR="00B17BC8" w:rsidRPr="00677C53" w:rsidRDefault="00B17BC8" w:rsidP="007060EB">
      <w:pPr>
        <w:spacing w:after="120"/>
      </w:pPr>
      <w:r w:rsidRPr="00677C53">
        <w:t xml:space="preserve"> Критеријум за доделу уговора</w:t>
      </w:r>
    </w:p>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r w:rsidR="001B7228">
        <w:t>.</w:t>
      </w:r>
      <w:proofErr w:type="gramEnd"/>
      <w:r w:rsidR="001B7228">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образаца из Конкурсне документације, али исти мора</w:t>
      </w:r>
      <w:r w:rsidR="00C26E7E">
        <w:rPr>
          <w:b/>
          <w:sz w:val="26"/>
          <w:szCs w:val="26"/>
        </w:rPr>
        <w:t>ју бити потписани од стране лица</w:t>
      </w:r>
      <w:r w:rsidRPr="0055008C">
        <w:rPr>
          <w:b/>
          <w:sz w:val="26"/>
          <w:szCs w:val="26"/>
        </w:rPr>
        <w:t xml:space="preserve"> овлашћеног за заступање. </w:t>
      </w:r>
    </w:p>
    <w:p w:rsidR="00703F1C" w:rsidRPr="0055008C" w:rsidRDefault="00703F1C" w:rsidP="00ED7D9F">
      <w:pPr>
        <w:spacing w:after="120"/>
        <w:jc w:val="both"/>
        <w:rPr>
          <w:b/>
          <w:sz w:val="26"/>
          <w:szCs w:val="26"/>
        </w:rPr>
      </w:pPr>
      <w:r w:rsidRPr="0055008C">
        <w:rPr>
          <w:b/>
          <w:sz w:val="26"/>
          <w:szCs w:val="26"/>
        </w:rPr>
        <w:t xml:space="preserve">Понуђач је дужан да достави </w:t>
      </w:r>
      <w:r w:rsidR="0046695D">
        <w:rPr>
          <w:b/>
          <w:sz w:val="26"/>
          <w:szCs w:val="26"/>
        </w:rPr>
        <w:t>копију ОП обрасца</w:t>
      </w:r>
      <w:r w:rsidRPr="0055008C">
        <w:rPr>
          <w:b/>
          <w:sz w:val="26"/>
          <w:szCs w:val="26"/>
        </w:rPr>
        <w:t xml:space="preserve"> – </w:t>
      </w:r>
      <w:r w:rsidR="00794CD3" w:rsidRPr="0055008C">
        <w:rPr>
          <w:b/>
          <w:sz w:val="26"/>
          <w:szCs w:val="26"/>
        </w:rPr>
        <w:t xml:space="preserve">оверени </w:t>
      </w:r>
      <w:proofErr w:type="gramStart"/>
      <w:r w:rsidR="00794CD3" w:rsidRPr="0055008C">
        <w:rPr>
          <w:b/>
          <w:sz w:val="26"/>
          <w:szCs w:val="26"/>
        </w:rPr>
        <w:t>потписи  лица</w:t>
      </w:r>
      <w:proofErr w:type="gramEnd"/>
      <w:r w:rsidR="00794CD3" w:rsidRPr="0055008C">
        <w:rPr>
          <w:b/>
          <w:sz w:val="26"/>
          <w:szCs w:val="26"/>
        </w:rPr>
        <w:t xml:space="preserve">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22404D" w:rsidP="00ED7D9F">
      <w:pPr>
        <w:pStyle w:val="ListParagraph"/>
        <w:numPr>
          <w:ilvl w:val="0"/>
          <w:numId w:val="31"/>
        </w:numPr>
      </w:pPr>
      <w:r>
        <w:t>П</w:t>
      </w:r>
      <w:r w:rsidR="00144749" w:rsidRPr="00677C53">
        <w:t xml:space="preserve">отписан Образац понуде – Образац 1 </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 Образац 2</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кадровском капацитету – Образац 5,</w:t>
      </w:r>
    </w:p>
    <w:p w:rsidR="00144749" w:rsidRPr="00677C53" w:rsidRDefault="0022404D"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703F1C" w:rsidP="00ED7D9F">
      <w:pPr>
        <w:pStyle w:val="ListParagraph"/>
        <w:numPr>
          <w:ilvl w:val="0"/>
          <w:numId w:val="31"/>
        </w:numPr>
      </w:pPr>
      <w:r>
        <w:lastRenderedPageBreak/>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414F7B">
      <w:pPr>
        <w:pStyle w:val="ListParagraph"/>
        <w:numPr>
          <w:ilvl w:val="0"/>
          <w:numId w:val="31"/>
        </w:numPr>
        <w:jc w:val="both"/>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936DFD" w:rsidRDefault="00936DFD" w:rsidP="00353436">
      <w:pPr>
        <w:pStyle w:val="ListParagraph"/>
        <w:numPr>
          <w:ilvl w:val="0"/>
          <w:numId w:val="31"/>
        </w:numPr>
        <w:jc w:val="both"/>
        <w:rPr>
          <w:i/>
        </w:rPr>
      </w:pPr>
      <w:r w:rsidRPr="00936DFD">
        <w:t>Решење</w:t>
      </w:r>
      <w:r w:rsidR="00441DDB" w:rsidRPr="00936DFD">
        <w:t xml:space="preserve"> </w:t>
      </w:r>
      <w:r w:rsidR="000D2CF0" w:rsidRPr="00936DFD">
        <w:t xml:space="preserve">/ лиценце </w:t>
      </w:r>
      <w:r w:rsidR="00441DDB" w:rsidRPr="00936DFD">
        <w:t xml:space="preserve">МУП-а </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F52D38" w:rsidRPr="00F52D38">
        <w:rPr>
          <w:b/>
          <w:lang w:val="sr-Cyrl-CS"/>
        </w:rPr>
        <w:t xml:space="preserve">Израда Пројекта за извођење </w:t>
      </w:r>
      <w:r w:rsidR="00EF5181">
        <w:rPr>
          <w:b/>
          <w:lang w:val="sr-Cyrl-CS"/>
        </w:rPr>
        <w:t>за изградњу дечјег</w:t>
      </w:r>
      <w:r w:rsidR="005544FC">
        <w:rPr>
          <w:b/>
          <w:lang w:val="sr-Cyrl-CS"/>
        </w:rPr>
        <w:t xml:space="preserve"> игралишта у оквиру Спортског комплекса ФК Дрина у Љубовији</w:t>
      </w:r>
      <w:proofErr w:type="gramStart"/>
      <w:r w:rsidR="00BC10D7" w:rsidRPr="004C7201">
        <w:rPr>
          <w:b/>
        </w:rPr>
        <w:t>,  редни</w:t>
      </w:r>
      <w:proofErr w:type="gramEnd"/>
      <w:r w:rsidR="00BC10D7" w:rsidRPr="004C7201">
        <w:rPr>
          <w:b/>
        </w:rPr>
        <w:t xml:space="preserve"> број  ЈН </w:t>
      </w:r>
      <w:r w:rsidR="005544FC">
        <w:rPr>
          <w:b/>
        </w:rPr>
        <w:t>4</w:t>
      </w:r>
      <w:r w:rsidR="000F27F2">
        <w:rPr>
          <w:b/>
        </w:rPr>
        <w:t>/2019</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EE51F9">
        <w:rPr>
          <w:b/>
        </w:rPr>
        <w:t>04.03</w:t>
      </w:r>
      <w:r w:rsidR="00F20BAC" w:rsidRPr="00860F56">
        <w:rPr>
          <w:b/>
        </w:rPr>
        <w:t>.</w:t>
      </w:r>
      <w:r w:rsidR="00580D9A" w:rsidRPr="00860F56">
        <w:rPr>
          <w:b/>
        </w:rPr>
        <w:t>201</w:t>
      </w:r>
      <w:r w:rsidR="00A620E5">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DF0A81">
        <w:rPr>
          <w:b/>
        </w:rPr>
        <w:t>12</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EE51F9">
        <w:rPr>
          <w:b/>
        </w:rPr>
        <w:t>04.03</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DF0A81">
        <w:rPr>
          <w:b/>
        </w:rPr>
        <w:t>2</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44627D" w:rsidRDefault="00956665" w:rsidP="00373581">
      <w:pPr>
        <w:jc w:val="both"/>
        <w:rPr>
          <w:b/>
        </w:rPr>
      </w:pPr>
      <w:r w:rsidRPr="00677C53">
        <w:lastRenderedPageBreak/>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бр. </w:t>
      </w:r>
      <w:r w:rsidR="0044627D">
        <w:t>4</w:t>
      </w:r>
      <w:r w:rsidR="005217FB" w:rsidRPr="00677C53">
        <w:t>/201</w:t>
      </w:r>
      <w:r w:rsidR="000F27F2">
        <w:t>9</w:t>
      </w:r>
      <w:r w:rsidRPr="00677C53">
        <w:t xml:space="preserve"> –</w:t>
      </w:r>
      <w:r w:rsidR="006038FE" w:rsidRPr="00677C53">
        <w:t xml:space="preserve"> </w:t>
      </w:r>
      <w:r w:rsidR="0044627D" w:rsidRPr="00F52D38">
        <w:rPr>
          <w:b/>
          <w:lang w:val="sr-Cyrl-CS"/>
        </w:rPr>
        <w:t xml:space="preserve">Израда Пројекта за извођење </w:t>
      </w:r>
      <w:r w:rsidR="0044627D">
        <w:rPr>
          <w:b/>
          <w:lang w:val="sr-Cyrl-CS"/>
        </w:rPr>
        <w:t>за изградњу д</w:t>
      </w:r>
      <w:r w:rsidR="00EF5181">
        <w:rPr>
          <w:b/>
          <w:lang w:val="sr-Cyrl-CS"/>
        </w:rPr>
        <w:t>ечјег</w:t>
      </w:r>
      <w:r w:rsidR="0044627D">
        <w:rPr>
          <w:b/>
          <w:lang w:val="sr-Cyrl-CS"/>
        </w:rPr>
        <w:t xml:space="preserve"> игралишта у оквиру Спортског комплекса ФК Дрина у Љубовији</w:t>
      </w:r>
      <w:proofErr w:type="gramStart"/>
      <w:r w:rsidR="0044627D" w:rsidRPr="004C7201">
        <w:rPr>
          <w:b/>
        </w:rPr>
        <w:t>,  редни</w:t>
      </w:r>
      <w:proofErr w:type="gramEnd"/>
      <w:r w:rsidR="0044627D" w:rsidRPr="004C7201">
        <w:rPr>
          <w:b/>
        </w:rPr>
        <w:t xml:space="preserve"> број  ЈН </w:t>
      </w:r>
      <w:r w:rsidR="0044627D">
        <w:rPr>
          <w:b/>
        </w:rPr>
        <w:t>4/2019</w:t>
      </w:r>
      <w:r w:rsidR="0044627D" w:rsidRPr="004C7201">
        <w:rPr>
          <w:b/>
        </w:rPr>
        <w:t xml:space="preserve"> </w:t>
      </w:r>
      <w:r w:rsidR="006365F1" w:rsidRPr="00677C53">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lastRenderedPageBreak/>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1"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proofErr w:type="gramStart"/>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FD2FEA">
      <w:pPr>
        <w:spacing w:after="120"/>
        <w:jc w:val="both"/>
      </w:pPr>
      <w:r w:rsidRPr="00FD2FEA">
        <w:rPr>
          <w:b/>
        </w:rPr>
        <w:t xml:space="preserve">Рок израде пројектне </w:t>
      </w:r>
      <w:r w:rsidR="00003CDC" w:rsidRPr="00FD2FEA">
        <w:rPr>
          <w:b/>
        </w:rPr>
        <w:t>докум</w:t>
      </w:r>
      <w:r w:rsidR="00A8221A" w:rsidRPr="00FD2FEA">
        <w:rPr>
          <w:b/>
        </w:rPr>
        <w:t>ентације</w:t>
      </w:r>
      <w:r w:rsidR="003857F9" w:rsidRPr="00677C53">
        <w:t xml:space="preserve">: </w:t>
      </w:r>
      <w:r w:rsidR="00A8221A" w:rsidRPr="00677C53">
        <w:t xml:space="preserve"> </w:t>
      </w:r>
    </w:p>
    <w:p w:rsidR="00FD2FEA" w:rsidRPr="00647220" w:rsidRDefault="00F831AC" w:rsidP="00F831AC">
      <w:pPr>
        <w:spacing w:after="120" w:line="192" w:lineRule="auto"/>
        <w:jc w:val="both"/>
        <w:rPr>
          <w:lang w:val="ru-RU"/>
        </w:rPr>
      </w:pPr>
      <w:r>
        <w:rPr>
          <w:lang w:val="ru-RU"/>
        </w:rPr>
        <w:t xml:space="preserve">Рок за достављање Пројекта износи </w:t>
      </w:r>
      <w:r w:rsidRPr="00F831AC">
        <w:rPr>
          <w:b/>
          <w:lang w:val="ru-RU"/>
        </w:rPr>
        <w:t>максимални 10 календарских</w:t>
      </w:r>
      <w:r>
        <w:rPr>
          <w:lang w:val="ru-RU"/>
        </w:rPr>
        <w:t xml:space="preserve"> дана од дана достављања геодетских подлога  од стране инвеститора </w:t>
      </w:r>
    </w:p>
    <w:p w:rsidR="003A391E" w:rsidRPr="00677C53" w:rsidRDefault="001E5B3E" w:rsidP="00545DA4">
      <w:pPr>
        <w:jc w:val="both"/>
      </w:pPr>
      <w:proofErr w:type="gramStart"/>
      <w:r w:rsidRPr="00D57078">
        <w:rPr>
          <w:b/>
        </w:rPr>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Default="004A011D" w:rsidP="00545DA4">
      <w:pPr>
        <w:jc w:val="both"/>
        <w:rPr>
          <w:rFonts w:eastAsia="TimesNewRoman"/>
        </w:rPr>
      </w:pPr>
    </w:p>
    <w:p w:rsidR="00DF0A81" w:rsidRPr="00DF0A81" w:rsidRDefault="00DF0A81" w:rsidP="00545DA4">
      <w:pPr>
        <w:jc w:val="both"/>
        <w:rPr>
          <w:rFonts w:eastAsia="TimesNewRoman"/>
        </w:rPr>
      </w:pPr>
    </w:p>
    <w:p w:rsidR="0057436B" w:rsidRPr="00545DA4" w:rsidRDefault="0057436B" w:rsidP="00545DA4">
      <w:pPr>
        <w:jc w:val="both"/>
        <w:rPr>
          <w:b/>
        </w:rPr>
      </w:pPr>
      <w:r w:rsidRPr="00545DA4">
        <w:rPr>
          <w:b/>
        </w:rPr>
        <w:lastRenderedPageBreak/>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E023EF">
      <w:pPr>
        <w:jc w:val="both"/>
      </w:pPr>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2"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Pr="00F21607" w:rsidRDefault="009F6790" w:rsidP="009F6790">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6F4A97">
        <w:rPr>
          <w:rFonts w:eastAsia="TimesNewRomanPSMT"/>
          <w:bCs/>
          <w:lang w:val="sr-Cyrl-CS"/>
        </w:rPr>
        <w:t>4</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6F4A97">
        <w:rPr>
          <w:rFonts w:eastAsia="TimesNewRomanPSMT"/>
          <w:bCs/>
          <w:lang w:val="sr-Cyrl-CS"/>
        </w:rPr>
        <w:t>4</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133EDD" w:rsidP="00C4483C">
      <w:pPr>
        <w:pStyle w:val="ListParagraph"/>
        <w:spacing w:after="120" w:line="100" w:lineRule="atLeast"/>
        <w:ind w:left="0" w:firstLine="720"/>
        <w:contextualSpacing w:val="0"/>
        <w:jc w:val="both"/>
        <w:rPr>
          <w:rFonts w:eastAsia="TimesNewRomanPSMT"/>
          <w:bCs/>
        </w:rPr>
      </w:pPr>
      <w:hyperlink r:id="rId13"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t xml:space="preserve">Понуђач је дужан да достави </w:t>
      </w:r>
      <w:r w:rsidR="00D57078">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6F4A97" w:rsidRPr="004C7201" w:rsidRDefault="006F4A97" w:rsidP="006F4A97">
      <w:pPr>
        <w:jc w:val="center"/>
        <w:rPr>
          <w:b/>
        </w:rPr>
      </w:pPr>
      <w:r w:rsidRPr="00F52D38">
        <w:rPr>
          <w:b/>
          <w:lang w:val="sr-Cyrl-CS"/>
        </w:rPr>
        <w:t xml:space="preserve">Израда Пројекта за извођење </w:t>
      </w:r>
      <w:r w:rsidR="008E47DC">
        <w:rPr>
          <w:b/>
          <w:lang w:val="sr-Cyrl-CS"/>
        </w:rPr>
        <w:t>за изградњу дечјег</w:t>
      </w:r>
      <w:r>
        <w:rPr>
          <w:b/>
          <w:lang w:val="sr-Cyrl-CS"/>
        </w:rPr>
        <w:t xml:space="preserve"> игралишта у оквиру Спортског комплекса ФК Дрина у Љубовији</w:t>
      </w:r>
    </w:p>
    <w:p w:rsidR="00DF6681" w:rsidRPr="009F6790" w:rsidRDefault="00DF6681" w:rsidP="00E132CF">
      <w:pPr>
        <w:jc w:val="center"/>
      </w:pPr>
      <w:r w:rsidRPr="00677C53">
        <w:t xml:space="preserve">Број јавне набавке: </w:t>
      </w:r>
      <w:r w:rsidR="006F4A97">
        <w:t xml:space="preserve"> 4</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AA0F3C" w:rsidRDefault="00395FFE" w:rsidP="00677C53">
      <w:r w:rsidRPr="00E132CF">
        <w:rPr>
          <w:b/>
        </w:rPr>
        <w:t>РОК ИЗВРШЕЊА УСЛУГЕ:</w:t>
      </w:r>
      <w:r w:rsidR="00070F3A" w:rsidRPr="00E132CF">
        <w:rPr>
          <w:b/>
        </w:rPr>
        <w:t xml:space="preserve"> </w:t>
      </w:r>
      <w:r w:rsidR="00AA0F3C">
        <w:rPr>
          <w:b/>
        </w:rPr>
        <w:t xml:space="preserve">__________ календарских дана (максимално 10) </w:t>
      </w:r>
      <w:r w:rsidR="00AA0F3C" w:rsidRPr="00AA0F3C">
        <w:t xml:space="preserve">од дана достављања геодетских подлога од стране инвеститора. </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DF6681" w:rsidRDefault="00DF6681" w:rsidP="00677C53"/>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lastRenderedPageBreak/>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704D43" w:rsidRPr="00E132CF" w:rsidRDefault="00704D43" w:rsidP="00677C53">
      <w:pPr>
        <w:rPr>
          <w:b/>
        </w:rPr>
      </w:pPr>
      <w:proofErr w:type="gramStart"/>
      <w:r w:rsidRPr="00E132CF">
        <w:rPr>
          <w:b/>
        </w:rPr>
        <w:lastRenderedPageBreak/>
        <w:t xml:space="preserve">ОБРАЗАЦ </w:t>
      </w:r>
      <w:r w:rsidR="002657D5" w:rsidRPr="00E132CF">
        <w:rPr>
          <w:b/>
        </w:rPr>
        <w:t>2</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DF0A81" w:rsidRDefault="00704D43" w:rsidP="00E132CF">
      <w:pPr>
        <w:jc w:val="both"/>
      </w:pPr>
      <w:r w:rsidRPr="00677C53">
        <w:t>Понуђач______________________________________________________</w:t>
      </w:r>
      <w:r w:rsidR="00BB6D80" w:rsidRPr="00677C53">
        <w:t>________</w:t>
      </w:r>
      <w:r w:rsidR="00DF0A81">
        <w:t>_____</w:t>
      </w:r>
    </w:p>
    <w:p w:rsidR="00704D43" w:rsidRPr="00AA0F3C" w:rsidRDefault="00704D43" w:rsidP="00E132CF">
      <w:pPr>
        <w:jc w:val="both"/>
        <w:rPr>
          <w:b/>
        </w:rPr>
      </w:pPr>
      <w:proofErr w:type="gramStart"/>
      <w:r w:rsidRPr="00677C53">
        <w:t>(</w:t>
      </w:r>
      <w:r w:rsidR="00DF0A81">
        <w:t xml:space="preserve"> </w:t>
      </w:r>
      <w:r w:rsidRPr="00677C53">
        <w:t>навести</w:t>
      </w:r>
      <w:proofErr w:type="gramEnd"/>
      <w:r w:rsidRPr="00677C53">
        <w:t xml:space="preserve">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AA0F3C" w:rsidRPr="001864D5">
        <w:rPr>
          <w:lang w:val="sr-Cyrl-CS"/>
        </w:rPr>
        <w:t xml:space="preserve">Израда Пројекта за извођење за изградњу </w:t>
      </w:r>
      <w:r w:rsidR="00DF0A81">
        <w:rPr>
          <w:lang w:val="sr-Cyrl-CS"/>
        </w:rPr>
        <w:t>дечјег</w:t>
      </w:r>
      <w:r w:rsidR="00AA0F3C" w:rsidRPr="001864D5">
        <w:rPr>
          <w:lang w:val="sr-Cyrl-CS"/>
        </w:rPr>
        <w:t xml:space="preserve"> игралишта у оквиру Спортског комплекса ФК Дрина у Љубовији</w:t>
      </w:r>
      <w:r w:rsidR="00AA0F3C" w:rsidRPr="001864D5">
        <w:t>,  редни број  ЈН 4/2019</w:t>
      </w:r>
      <w:r w:rsidRPr="001864D5">
        <w:t>,</w:t>
      </w:r>
      <w:r w:rsidRPr="00677C53">
        <w:t xml:space="preserve"> </w:t>
      </w:r>
      <w:r w:rsidRPr="001864D5">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1864D5">
        <w:rPr>
          <w:b/>
        </w:rPr>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w:t>
      </w:r>
      <w:r w:rsidR="007659BD">
        <w:t>_____</w:t>
      </w:r>
      <w:r w:rsidRPr="00677C53">
        <w:t>, под пуном материјалном и кривичном одговорношћу доставља:</w:t>
      </w:r>
    </w:p>
    <w:p w:rsidR="006B0F98" w:rsidRPr="00482D13" w:rsidRDefault="006B0F98" w:rsidP="00CC122C">
      <w:pPr>
        <w:jc w:val="both"/>
        <w:rPr>
          <w:b/>
        </w:rPr>
      </w:pPr>
      <w:proofErr w:type="gramStart"/>
      <w:r w:rsidRPr="00482D13">
        <w:rPr>
          <w:b/>
        </w:rPr>
        <w:t>РЕФЕРЕНТ ЛИСТА - СПИСАК ИЗВРШЕ</w:t>
      </w:r>
      <w:r w:rsidR="00015A6B" w:rsidRPr="00482D13">
        <w:rPr>
          <w:b/>
        </w:rPr>
        <w:t xml:space="preserve">НИХ </w:t>
      </w:r>
      <w:r w:rsidR="001A5AE4">
        <w:rPr>
          <w:b/>
        </w:rPr>
        <w:t>ПРЕДМЕТНИХ</w:t>
      </w:r>
      <w:r w:rsidR="001864D5">
        <w:rPr>
          <w:b/>
        </w:rPr>
        <w:t>/СЛ.</w:t>
      </w:r>
      <w:proofErr w:type="gramEnd"/>
      <w:r w:rsidR="001A5AE4">
        <w:rPr>
          <w:b/>
        </w:rPr>
        <w:t xml:space="preserve"> </w:t>
      </w:r>
      <w:r w:rsidR="00015A6B" w:rsidRPr="00482D13">
        <w:rPr>
          <w:b/>
        </w:rPr>
        <w:t xml:space="preserve">УСЛУГА </w:t>
      </w:r>
      <w:r w:rsidR="001A5AE4">
        <w:rPr>
          <w:b/>
        </w:rPr>
        <w:t xml:space="preserve">У </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1529CD">
      <w:pPr>
        <w:jc w:val="both"/>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w:t>
      </w:r>
      <w:r w:rsidR="00D47EFD">
        <w:t>предметних</w:t>
      </w:r>
      <w:r w:rsidR="001864D5">
        <w:t xml:space="preserve"> / сличних</w:t>
      </w:r>
      <w:r w:rsidR="00D47EFD">
        <w:t xml:space="preserve"> </w:t>
      </w:r>
      <w:r w:rsidRPr="00677C53">
        <w:t>услуга</w:t>
      </w:r>
      <w:r w:rsidR="00015A6B" w:rsidRPr="00677C53">
        <w:t xml:space="preserve"> </w:t>
      </w:r>
      <w:r w:rsidR="001864D5">
        <w:t>у</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4A1D66" w:rsidRPr="003B0F93">
        <w:rPr>
          <w:b/>
        </w:rPr>
        <w:lastRenderedPageBreak/>
        <w:t>ОБРАЗАЦ  5</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1864D5" w:rsidRPr="001864D5" w:rsidRDefault="00F769D0" w:rsidP="001864D5">
      <w:pPr>
        <w:jc w:val="both"/>
      </w:pPr>
      <w:r w:rsidRPr="00677C53">
        <w:t xml:space="preserve">У поступку </w:t>
      </w:r>
      <w:r w:rsidR="000A7376" w:rsidRPr="00677C53">
        <w:t>јавне набавке услуга</w:t>
      </w:r>
      <w:r w:rsidRPr="00677C53">
        <w:t xml:space="preserve"> – </w:t>
      </w:r>
      <w:r w:rsidR="001864D5" w:rsidRPr="001864D5">
        <w:rPr>
          <w:lang w:val="sr-Cyrl-CS"/>
        </w:rPr>
        <w:t>Израда Пројект</w:t>
      </w:r>
      <w:r w:rsidR="00DF0A81">
        <w:rPr>
          <w:lang w:val="sr-Cyrl-CS"/>
        </w:rPr>
        <w:t>а за извођење за изградњу дечјег</w:t>
      </w:r>
      <w:r w:rsidR="001864D5" w:rsidRPr="001864D5">
        <w:rPr>
          <w:lang w:val="sr-Cyrl-CS"/>
        </w:rPr>
        <w:t xml:space="preserve"> игралишта у оквиру Спортског комплекса ФК Дрина у Љубовији</w:t>
      </w:r>
      <w:proofErr w:type="gramStart"/>
      <w:r w:rsidR="001864D5" w:rsidRPr="001864D5">
        <w:t>,  редни</w:t>
      </w:r>
      <w:proofErr w:type="gramEnd"/>
      <w:r w:rsidR="001864D5" w:rsidRPr="001864D5">
        <w:t xml:space="preserve"> број  ЈН 4/2019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DF0A81">
        <w:rPr>
          <w:b/>
        </w:rPr>
        <w:t>Под пуном материјалном, кривичном и моралном одговорношћу</w:t>
      </w:r>
      <w:r w:rsidRPr="00677C53">
        <w:t xml:space="preserve">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E04A4A" w:rsidRDefault="00F769D0" w:rsidP="00D8083F">
      <w:pPr>
        <w:jc w:val="both"/>
        <w:rPr>
          <w:b/>
          <w:u w:val="single"/>
        </w:rPr>
      </w:pPr>
      <w:r w:rsidRPr="00677C53">
        <w:t xml:space="preserve">- </w:t>
      </w:r>
      <w:proofErr w:type="gramStart"/>
      <w:r w:rsidR="001864D5">
        <w:t>да</w:t>
      </w:r>
      <w:proofErr w:type="gramEnd"/>
      <w:r w:rsidR="001864D5">
        <w:t xml:space="preserve"> имамо запослено или ангажовано лице, носиоца </w:t>
      </w:r>
      <w:r w:rsidR="00F666ED" w:rsidRPr="00677C53">
        <w:t xml:space="preserve"> лиценци: </w:t>
      </w:r>
      <w:r w:rsidR="001864D5" w:rsidRPr="001864D5">
        <w:rPr>
          <w:b/>
        </w:rPr>
        <w:t xml:space="preserve">373 </w:t>
      </w:r>
    </w:p>
    <w:p w:rsidR="00B248CB" w:rsidRPr="00677C53" w:rsidRDefault="00B248CB"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B848C3" w:rsidRDefault="00F769D0" w:rsidP="00B848C3">
            <w:pPr>
              <w:jc w:val="center"/>
            </w:pPr>
            <w:r w:rsidRPr="00677C5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AA7C4F">
            <w:pPr>
              <w:jc w:val="center"/>
            </w:pPr>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xml:space="preserve">, као и </w:t>
      </w:r>
      <w:r w:rsidR="001529CD">
        <w:t>решења/лиценце</w:t>
      </w:r>
      <w:r w:rsidR="00F666ED" w:rsidRPr="001529CD">
        <w:rPr>
          <w:u w:val="single"/>
        </w:rPr>
        <w:t xml:space="preserve"> </w:t>
      </w:r>
      <w:r w:rsidR="00F666ED" w:rsidRPr="001529CD">
        <w:t>МУП-а РС</w:t>
      </w:r>
      <w:r w:rsidRPr="00677C53">
        <w:t>.</w:t>
      </w:r>
      <w:proofErr w:type="gramEnd"/>
      <w:r w:rsidRPr="00677C53">
        <w:t xml:space="preserve"> Потврда </w:t>
      </w:r>
      <w:r w:rsidR="00F666ED" w:rsidRPr="00677C53">
        <w:t xml:space="preserve">и </w:t>
      </w:r>
      <w:r w:rsidR="002B41B7">
        <w:t>решења</w:t>
      </w:r>
      <w:r w:rsidR="00F666ED" w:rsidRPr="00677C53">
        <w:t xml:space="preserve"> мор</w:t>
      </w:r>
      <w:r w:rsidR="002B41B7">
        <w:t>а</w:t>
      </w:r>
      <w:r w:rsidR="00F666ED" w:rsidRPr="00677C53">
        <w:t>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1864D5" w:rsidRPr="004C7201" w:rsidRDefault="001864D5" w:rsidP="001864D5">
            <w:pPr>
              <w:jc w:val="both"/>
              <w:rPr>
                <w:b/>
              </w:rPr>
            </w:pPr>
            <w:r w:rsidRPr="00F52D38">
              <w:rPr>
                <w:b/>
                <w:lang w:val="sr-Cyrl-CS"/>
              </w:rPr>
              <w:t xml:space="preserve">Израда Пројекта за извођење </w:t>
            </w:r>
            <w:r w:rsidR="00DF0A81">
              <w:rPr>
                <w:b/>
                <w:lang w:val="sr-Cyrl-CS"/>
              </w:rPr>
              <w:t>за изградњу дечјег</w:t>
            </w:r>
            <w:r>
              <w:rPr>
                <w:b/>
                <w:lang w:val="sr-Cyrl-CS"/>
              </w:rPr>
              <w:t xml:space="preserve"> игралишта у оквиру Спортског комплекса ФК Дрина у Љубовији</w:t>
            </w:r>
            <w:r w:rsidRPr="004C7201">
              <w:rPr>
                <w:b/>
              </w:rPr>
              <w:t xml:space="preserve">  </w:t>
            </w:r>
          </w:p>
          <w:p w:rsidR="00A9544A" w:rsidRPr="00677C53" w:rsidRDefault="00A9544A" w:rsidP="00E04A4A"/>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E04A4A" w:rsidRDefault="00E04A4A" w:rsidP="00677C53"/>
    <w:p w:rsidR="00E04A4A" w:rsidRDefault="00E04A4A" w:rsidP="00677C53"/>
    <w:p w:rsidR="00E04A4A" w:rsidRDefault="00E04A4A" w:rsidP="00677C53"/>
    <w:p w:rsidR="00E04A4A" w:rsidRDefault="00E04A4A" w:rsidP="00677C53"/>
    <w:p w:rsidR="00E04A4A" w:rsidRPr="00E04A4A" w:rsidRDefault="00E04A4A"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713BAE" w:rsidRPr="00C432EA" w:rsidRDefault="00713BAE" w:rsidP="00713BAE">
      <w:pPr>
        <w:spacing w:before="120" w:after="120"/>
        <w:jc w:val="center"/>
        <w:rPr>
          <w:b/>
          <w:sz w:val="28"/>
          <w:szCs w:val="28"/>
        </w:rPr>
      </w:pPr>
      <w:r w:rsidRPr="00C432EA">
        <w:rPr>
          <w:b/>
          <w:sz w:val="28"/>
          <w:szCs w:val="28"/>
        </w:rPr>
        <w:t>ПРОЈЕКТНИ ЗАДАТАК</w:t>
      </w:r>
    </w:p>
    <w:p w:rsidR="00713BAE" w:rsidRPr="00C432EA" w:rsidRDefault="00713BAE" w:rsidP="00713BAE">
      <w:pPr>
        <w:spacing w:before="120" w:after="120"/>
        <w:jc w:val="center"/>
      </w:pPr>
      <w:r w:rsidRPr="00C432EA">
        <w:t>ЗА РАСПИСИВАЊЕ ЈАВНЕ НАБАВКЕ ЗА ИЗРАДУ ПРОЈЕКТА</w:t>
      </w:r>
    </w:p>
    <w:p w:rsidR="00713BAE" w:rsidRPr="00C432EA" w:rsidRDefault="00713BAE" w:rsidP="00713BAE">
      <w:pPr>
        <w:spacing w:before="120" w:after="120"/>
        <w:jc w:val="center"/>
      </w:pPr>
      <w:r w:rsidRPr="00C432EA">
        <w:t>ЗА ИЗГРАДЊУ ДЕЧИЈЕГ ИГРАЛИШТА</w:t>
      </w:r>
      <w:r>
        <w:t xml:space="preserve"> </w:t>
      </w:r>
      <w:r w:rsidRPr="00C432EA">
        <w:t>У ЉУБОВИЈИ, КП 661 КО ЉУБОВИЈА</w:t>
      </w:r>
    </w:p>
    <w:p w:rsidR="00713BAE" w:rsidRPr="00C432EA" w:rsidRDefault="00713BAE" w:rsidP="00713BAE">
      <w:pPr>
        <w:spacing w:before="120" w:after="120"/>
      </w:pPr>
    </w:p>
    <w:p w:rsidR="00713BAE" w:rsidRPr="00C432EA" w:rsidRDefault="00713BAE" w:rsidP="00713BAE">
      <w:pPr>
        <w:spacing w:before="120" w:after="120"/>
        <w:rPr>
          <w:b/>
        </w:rPr>
      </w:pPr>
      <w:r w:rsidRPr="00C432EA">
        <w:rPr>
          <w:b/>
        </w:rPr>
        <w:t>УВОД</w:t>
      </w:r>
    </w:p>
    <w:p w:rsidR="00713BAE" w:rsidRPr="00C432EA" w:rsidRDefault="00713BAE" w:rsidP="00713BAE">
      <w:pPr>
        <w:spacing w:before="120" w:after="120"/>
        <w:jc w:val="both"/>
      </w:pPr>
      <w:r w:rsidRPr="00C432EA">
        <w:t xml:space="preserve">Пројектни задатак израђује се на основу Одлуке инвеститора Општине Љубовија, </w:t>
      </w:r>
      <w:proofErr w:type="gramStart"/>
      <w:r w:rsidRPr="00C432EA">
        <w:t>о  потреби</w:t>
      </w:r>
      <w:proofErr w:type="gramEnd"/>
      <w:r w:rsidRPr="00C432EA">
        <w:t xml:space="preserve"> расписивања јавне набавке за израду Пројекта за изградњу дечијег игралишта (Пројекат за извођење - ПЗИ), на катастарској парцели број 661 КО Љубовија, на локацији – спортско рекреативни центар „Дринин стадион“.</w:t>
      </w:r>
    </w:p>
    <w:p w:rsidR="00713BAE" w:rsidRPr="00C432EA" w:rsidRDefault="00713BAE" w:rsidP="00713BAE">
      <w:pPr>
        <w:spacing w:before="120" w:after="120"/>
        <w:jc w:val="both"/>
      </w:pPr>
      <w:proofErr w:type="gramStart"/>
      <w:r w:rsidRPr="00C432EA">
        <w:t>Поставке Пројектног задатка у погледу спољног уређења темеље се на издатим Урбанистичко-техничким условима који су прописани на основу ГУП-а.</w:t>
      </w:r>
      <w:proofErr w:type="gramEnd"/>
    </w:p>
    <w:p w:rsidR="00713BAE" w:rsidRPr="005C7E77" w:rsidRDefault="00713BAE" w:rsidP="00713BAE">
      <w:pPr>
        <w:spacing w:before="120" w:after="120"/>
        <w:jc w:val="both"/>
      </w:pPr>
      <w:r w:rsidRPr="00C432EA">
        <w:t>Основ за израду Пројекта за изградњу дечијег игралишта, поред Пројектног задатка, су Геодетска подлога у размери од 400м2, као и правила садржана у Правилнику о садржини, начину и поступку израде и начину вршења контроле техничке документације према класи и намени објеката ("Сл. гласник РС", бр. 72/2018).</w:t>
      </w:r>
      <w:r>
        <w:t xml:space="preserve"> </w:t>
      </w:r>
    </w:p>
    <w:p w:rsidR="00713BAE" w:rsidRPr="00C432EA" w:rsidRDefault="00713BAE" w:rsidP="00713BAE">
      <w:pPr>
        <w:spacing w:before="120" w:after="120"/>
        <w:jc w:val="both"/>
      </w:pPr>
      <w:proofErr w:type="gramStart"/>
      <w:r w:rsidRPr="00C432EA">
        <w:t xml:space="preserve">Пројекат треба да буде урађен </w:t>
      </w:r>
      <w:r>
        <w:t>у с</w:t>
      </w:r>
      <w:r w:rsidRPr="00C432EA">
        <w:t>к</w:t>
      </w:r>
      <w:r>
        <w:t>л</w:t>
      </w:r>
      <w:r w:rsidRPr="00C432EA">
        <w:t>аду са садржајем Свеске 9 - Пројекат спољног уређења, од стране одговорног пројектанта са лиценцом 373.</w:t>
      </w:r>
      <w:proofErr w:type="gramEnd"/>
    </w:p>
    <w:p w:rsidR="00713BAE" w:rsidRPr="00C432EA" w:rsidRDefault="00713BAE" w:rsidP="00713BAE">
      <w:pPr>
        <w:spacing w:before="120" w:after="120"/>
        <w:jc w:val="both"/>
        <w:rPr>
          <w:b/>
        </w:rPr>
      </w:pPr>
      <w:r w:rsidRPr="00C432EA">
        <w:rPr>
          <w:b/>
        </w:rPr>
        <w:t>ЦИЉ И СВРХА ИЗРАДЕ ТЕХНИЧКЕ ДОКУМЕНТАЦИЈЕ</w:t>
      </w:r>
    </w:p>
    <w:p w:rsidR="00713BAE" w:rsidRPr="00C432EA" w:rsidRDefault="00713BAE" w:rsidP="00713BAE">
      <w:pPr>
        <w:spacing w:before="120" w:after="120"/>
        <w:jc w:val="both"/>
      </w:pPr>
      <w:r w:rsidRPr="00C432EA">
        <w:t>Циљ израде Пројекта за изградњу дечијег игралишта, на катастарској парцели број 661 КО Љубовија, је добијања најквалитетнијег пејзажно- архитектонско решења, усклађеног са датим условима из ГУП Општине Љубовија, законским и подзаконским актима Републике Србије, стандардима безбедности, које ће на најбољи начин уврстити нове садржаје намењене игри и забави деце, у простор и амбијент предвиђен Техничким задатком.</w:t>
      </w:r>
    </w:p>
    <w:p w:rsidR="00713BAE" w:rsidRPr="00C432EA" w:rsidRDefault="00713BAE" w:rsidP="00713BAE">
      <w:pPr>
        <w:spacing w:before="120" w:after="120"/>
        <w:jc w:val="both"/>
      </w:pPr>
      <w:r w:rsidRPr="00C432EA">
        <w:t xml:space="preserve">Сврха израде Пројекта за изградњу дечијег игралишта, између осталог је испуњавање услова за добијање Сагласности општине Љубовија – надлежног органа, за изградњу дечијег игралишта и захтева Правилника о безбедности дечјих </w:t>
      </w:r>
      <w:proofErr w:type="gramStart"/>
      <w:r w:rsidRPr="00C432EA">
        <w:t xml:space="preserve">игралишта  </w:t>
      </w:r>
      <w:r w:rsidR="00991843">
        <w:rPr>
          <w:i/>
        </w:rPr>
        <w:t>(</w:t>
      </w:r>
      <w:proofErr w:type="gramEnd"/>
      <w:r w:rsidR="00991843">
        <w:rPr>
          <w:i/>
        </w:rPr>
        <w:t>Сл. Гласник РС 63</w:t>
      </w:r>
      <w:r w:rsidRPr="00C432EA">
        <w:rPr>
          <w:i/>
        </w:rPr>
        <w:t>/18).</w:t>
      </w:r>
    </w:p>
    <w:p w:rsidR="00713BAE" w:rsidRPr="00C432EA" w:rsidRDefault="00713BAE" w:rsidP="00713BAE">
      <w:pPr>
        <w:spacing w:before="120" w:after="120"/>
        <w:jc w:val="both"/>
        <w:rPr>
          <w:b/>
        </w:rPr>
      </w:pPr>
      <w:r w:rsidRPr="00C432EA">
        <w:rPr>
          <w:b/>
        </w:rPr>
        <w:t>ПРЕДМЕТ ТЕХНИЧКЕ ДОКУМЕНТАЦИЈЕ СА ПОДАЦИМА ЗА ПРОЈЕКТОВАЊЕ</w:t>
      </w:r>
    </w:p>
    <w:p w:rsidR="00713BAE" w:rsidRPr="00C432EA" w:rsidRDefault="00713BAE" w:rsidP="00713BAE">
      <w:pPr>
        <w:spacing w:before="120" w:after="120"/>
        <w:jc w:val="both"/>
      </w:pPr>
      <w:r w:rsidRPr="00C432EA">
        <w:t>а.) Локација</w:t>
      </w:r>
    </w:p>
    <w:p w:rsidR="00713BAE" w:rsidRPr="00C432EA" w:rsidRDefault="00713BAE" w:rsidP="00713BAE">
      <w:pPr>
        <w:spacing w:before="120" w:after="120"/>
        <w:jc w:val="both"/>
      </w:pPr>
      <w:r w:rsidRPr="00C432EA">
        <w:t>Локација за коју се ради Пројекта за изградњу дечијег игралиштасе налази на катастарској парцели број 661 КО Љубовија</w:t>
      </w:r>
      <w:r w:rsidRPr="00C432EA">
        <w:rPr>
          <w:rFonts w:cs="Calibri"/>
        </w:rPr>
        <w:t>, на којој је већ изграђен главни и помоћни фудбалски терен, терен за мали фуд</w:t>
      </w:r>
      <w:r>
        <w:rPr>
          <w:rFonts w:cs="Calibri"/>
        </w:rPr>
        <w:t>бал и кошарку</w:t>
      </w:r>
      <w:r w:rsidRPr="00C432EA">
        <w:t>.</w:t>
      </w:r>
    </w:p>
    <w:p w:rsidR="00713BAE" w:rsidRPr="00C432EA" w:rsidRDefault="00713BAE" w:rsidP="00713BAE">
      <w:pPr>
        <w:spacing w:before="120" w:after="120"/>
        <w:jc w:val="both"/>
      </w:pPr>
      <w:proofErr w:type="gramStart"/>
      <w:r w:rsidRPr="00C432EA">
        <w:t>Облик парцеле је неправилан и око ње се налазе друге неизграђене парцеле.</w:t>
      </w:r>
      <w:proofErr w:type="gramEnd"/>
    </w:p>
    <w:p w:rsidR="00713BAE" w:rsidRPr="00C432EA" w:rsidRDefault="00713BAE" w:rsidP="00713BAE">
      <w:pPr>
        <w:spacing w:before="120" w:after="120"/>
        <w:jc w:val="both"/>
      </w:pPr>
      <w:proofErr w:type="gramStart"/>
      <w:r w:rsidRPr="00C432EA">
        <w:t>Пројектом дечијег игралишта, потребно је јединствено сагледати и решити садржаје за игру деце и подлогу на површини не већој од 230m</w:t>
      </w:r>
      <w:r w:rsidRPr="00C432EA">
        <w:rPr>
          <w:rFonts w:cs="Calibri"/>
        </w:rPr>
        <w:t>²</w:t>
      </w:r>
      <w:r w:rsidRPr="00C432EA">
        <w:t>.</w:t>
      </w:r>
      <w:proofErr w:type="gramEnd"/>
    </w:p>
    <w:p w:rsidR="00713BAE" w:rsidRPr="00C432EA" w:rsidRDefault="00713BAE" w:rsidP="00713BAE">
      <w:pPr>
        <w:spacing w:before="120" w:after="120"/>
        <w:jc w:val="both"/>
      </w:pPr>
      <w:r w:rsidRPr="00C432EA">
        <w:lastRenderedPageBreak/>
        <w:t>б.) Намена</w:t>
      </w:r>
    </w:p>
    <w:p w:rsidR="00713BAE" w:rsidRPr="00C432EA" w:rsidRDefault="00713BAE" w:rsidP="00713BAE">
      <w:pPr>
        <w:spacing w:before="120" w:after="120"/>
        <w:jc w:val="both"/>
      </w:pPr>
      <w:proofErr w:type="gramStart"/>
      <w:r w:rsidRPr="00C432EA">
        <w:t>Дечије игралиште намењено је игри и забави деце.</w:t>
      </w:r>
      <w:proofErr w:type="gramEnd"/>
      <w:r w:rsidRPr="00C432EA">
        <w:t xml:space="preserve"> Функционално треба да буде подељено на два дела, односно зоне немењене игри деце предшколског и школског узраста</w:t>
      </w:r>
      <w:proofErr w:type="gramStart"/>
      <w:r w:rsidRPr="00C432EA">
        <w:t>,  у</w:t>
      </w:r>
      <w:proofErr w:type="gramEnd"/>
      <w:r w:rsidRPr="00C432EA">
        <w:t xml:space="preserve"> оквиру јединствене целине.</w:t>
      </w:r>
    </w:p>
    <w:p w:rsidR="00713BAE" w:rsidRPr="00C432EA" w:rsidRDefault="00713BAE" w:rsidP="00713BAE">
      <w:pPr>
        <w:spacing w:before="120" w:after="120"/>
        <w:jc w:val="both"/>
      </w:pPr>
      <w:r w:rsidRPr="00C432EA">
        <w:t>в.) Капацитет</w:t>
      </w:r>
    </w:p>
    <w:p w:rsidR="00713BAE" w:rsidRDefault="00713BAE" w:rsidP="00713BAE">
      <w:pPr>
        <w:spacing w:before="120" w:after="120"/>
        <w:jc w:val="both"/>
      </w:pPr>
      <w:proofErr w:type="gramStart"/>
      <w:r w:rsidRPr="00C432EA">
        <w:t>Планирати садржаје тако да задовоље потребе за истовремено коришћење реквизита и игру на простору игралишта за минимум 40 корисника.</w:t>
      </w:r>
      <w:proofErr w:type="gramEnd"/>
    </w:p>
    <w:p w:rsidR="00713BAE" w:rsidRPr="005C7E77" w:rsidRDefault="00713BAE" w:rsidP="00713BAE">
      <w:pPr>
        <w:spacing w:before="120" w:after="120"/>
        <w:jc w:val="both"/>
      </w:pPr>
    </w:p>
    <w:p w:rsidR="00713BAE" w:rsidRPr="00C432EA" w:rsidRDefault="00713BAE" w:rsidP="00713BAE">
      <w:pPr>
        <w:spacing w:before="120" w:after="120"/>
        <w:jc w:val="both"/>
      </w:pPr>
      <w:r w:rsidRPr="00C432EA">
        <w:t>г.) Садржаји за игру</w:t>
      </w:r>
    </w:p>
    <w:p w:rsidR="00713BAE" w:rsidRPr="00C432EA" w:rsidRDefault="00713BAE" w:rsidP="00713BAE">
      <w:pPr>
        <w:spacing w:before="120" w:after="120"/>
        <w:jc w:val="both"/>
      </w:pPr>
      <w:r w:rsidRPr="00C432EA">
        <w:t>Изглед</w:t>
      </w:r>
      <w:proofErr w:type="gramStart"/>
      <w:r w:rsidRPr="00C432EA">
        <w:t>,  конструкција</w:t>
      </w:r>
      <w:proofErr w:type="gramEnd"/>
      <w:r w:rsidRPr="00C432EA">
        <w:t xml:space="preserve"> и распоред реквизита треба да задовоље потребе за активном игром деце, било  појединачно или у групама, на такав начин да се обезбеђује јединство физичког, интелектуалног и социо-емоционалног развоја детета. </w:t>
      </w:r>
    </w:p>
    <w:p w:rsidR="00713BAE" w:rsidRPr="00C432EA" w:rsidRDefault="00713BAE" w:rsidP="00713BAE">
      <w:pPr>
        <w:spacing w:before="120" w:after="120"/>
        <w:jc w:val="both"/>
      </w:pPr>
      <w:r w:rsidRPr="00C432EA">
        <w:t>Поред  комбинованих реквизита у виду тобогана са кулама и садржајима за социјализацију и теметске игре, предвидети и друге „динамичке“ реквизите, чије коришћење има за циљ развијање равнотеже, координције покрета, физичке спретности и кондиције, попут вртешки, љуљашки и клацкалица.</w:t>
      </w:r>
    </w:p>
    <w:p w:rsidR="00713BAE" w:rsidRPr="00C432EA" w:rsidRDefault="00713BAE" w:rsidP="00713BAE">
      <w:pPr>
        <w:spacing w:before="120" w:after="120"/>
        <w:jc w:val="both"/>
      </w:pPr>
      <w:proofErr w:type="gramStart"/>
      <w:r w:rsidRPr="00C432EA">
        <w:t>Реквизити за игру треба да буду распоређени тако да се простори слободног пада преклапају минимално, односно у складу са захтевима прописаним Стандардом СРПС ЕН 1176.</w:t>
      </w:r>
      <w:proofErr w:type="gramEnd"/>
    </w:p>
    <w:p w:rsidR="00713BAE" w:rsidRPr="00C432EA" w:rsidRDefault="00713BAE" w:rsidP="00713BAE">
      <w:pPr>
        <w:spacing w:before="120" w:after="120"/>
        <w:jc w:val="both"/>
      </w:pPr>
      <w:r w:rsidRPr="00C432EA">
        <w:t xml:space="preserve">Материјали од којих су израђени реквизити треба да буду дуготрајни, заштићени од природних- временских услова </w:t>
      </w:r>
      <w:proofErr w:type="gramStart"/>
      <w:r w:rsidRPr="00C432EA">
        <w:t>и  других</w:t>
      </w:r>
      <w:proofErr w:type="gramEnd"/>
      <w:r w:rsidRPr="00C432EA">
        <w:t xml:space="preserve"> утицаја који могу смањити њихов век трајања, али и стабилност, попут трулежи и рђе.</w:t>
      </w:r>
    </w:p>
    <w:p w:rsidR="00713BAE" w:rsidRPr="00C432EA" w:rsidRDefault="00713BAE" w:rsidP="00713BAE">
      <w:pPr>
        <w:spacing w:before="120" w:after="120"/>
        <w:jc w:val="both"/>
      </w:pPr>
      <w:proofErr w:type="gramStart"/>
      <w:r w:rsidRPr="00C432EA">
        <w:t>Носећи стубови комбинованих реквизита треба да буду од алуминијумских профила.</w:t>
      </w:r>
      <w:proofErr w:type="gramEnd"/>
    </w:p>
    <w:p w:rsidR="00713BAE" w:rsidRPr="00C432EA" w:rsidRDefault="00713BAE" w:rsidP="00713BAE">
      <w:pPr>
        <w:spacing w:before="120" w:after="120"/>
        <w:jc w:val="both"/>
      </w:pPr>
      <w:proofErr w:type="gramStart"/>
      <w:r w:rsidRPr="00C432EA">
        <w:t>Сви анкери који се користе за темељење треба да су израђени од поцинкованих профила.</w:t>
      </w:r>
      <w:proofErr w:type="gramEnd"/>
    </w:p>
    <w:p w:rsidR="00713BAE" w:rsidRPr="00C432EA" w:rsidRDefault="00713BAE" w:rsidP="00713BAE">
      <w:pPr>
        <w:spacing w:before="120" w:after="120"/>
        <w:jc w:val="both"/>
      </w:pPr>
      <w:proofErr w:type="gramStart"/>
      <w:r w:rsidRPr="00C432EA">
        <w:t>Елементи за спајање, шрафови и клизни делови тобогана треба да буду израђени од нерђајућег челика.</w:t>
      </w:r>
      <w:proofErr w:type="gramEnd"/>
    </w:p>
    <w:p w:rsidR="00713BAE" w:rsidRPr="00C432EA" w:rsidRDefault="00713BAE" w:rsidP="00713BAE">
      <w:pPr>
        <w:spacing w:before="120" w:after="120"/>
        <w:jc w:val="both"/>
      </w:pPr>
      <w:r w:rsidRPr="00C432EA">
        <w:t xml:space="preserve">Предвидети информациону таблу у складу са Правилником о безбедности дечјих </w:t>
      </w:r>
      <w:proofErr w:type="gramStart"/>
      <w:r w:rsidRPr="00C432EA">
        <w:t xml:space="preserve">игралишта  </w:t>
      </w:r>
      <w:r w:rsidRPr="00C432EA">
        <w:rPr>
          <w:i/>
        </w:rPr>
        <w:t>(</w:t>
      </w:r>
      <w:proofErr w:type="gramEnd"/>
      <w:r w:rsidRPr="00C432EA">
        <w:rPr>
          <w:i/>
        </w:rPr>
        <w:t>Сл. Гласник РС 68/18).</w:t>
      </w:r>
    </w:p>
    <w:p w:rsidR="00713BAE" w:rsidRPr="00C432EA" w:rsidRDefault="00713BAE" w:rsidP="00713BAE">
      <w:pPr>
        <w:spacing w:before="120" w:after="120"/>
        <w:jc w:val="both"/>
      </w:pPr>
      <w:r w:rsidRPr="00C432EA">
        <w:t>д.) Подлоге за ублажавање удара</w:t>
      </w:r>
    </w:p>
    <w:p w:rsidR="00713BAE" w:rsidRPr="00C432EA" w:rsidRDefault="00713BAE" w:rsidP="00713BAE">
      <w:pPr>
        <w:spacing w:before="120" w:after="120"/>
        <w:jc w:val="both"/>
      </w:pPr>
      <w:proofErr w:type="gramStart"/>
      <w:r w:rsidRPr="00C432EA">
        <w:t>Испод свих реквизита потребно је предвидети подлогу за ублажавање удара израђену од ливене гуме на стабилној и чврстој подлози.</w:t>
      </w:r>
      <w:proofErr w:type="gramEnd"/>
    </w:p>
    <w:p w:rsidR="00713BAE" w:rsidRPr="00C432EA" w:rsidRDefault="00713BAE" w:rsidP="00713BAE">
      <w:pPr>
        <w:spacing w:before="120" w:after="120"/>
        <w:ind w:left="142" w:firstLine="142"/>
        <w:jc w:val="both"/>
      </w:pPr>
      <w:r w:rsidRPr="00C432EA">
        <w:t>ђ.) Урбани мобилијар</w:t>
      </w:r>
    </w:p>
    <w:p w:rsidR="00713BAE" w:rsidRDefault="00713BAE" w:rsidP="00713BAE">
      <w:pPr>
        <w:spacing w:before="120" w:after="120"/>
        <w:jc w:val="both"/>
      </w:pPr>
      <w:proofErr w:type="gramStart"/>
      <w:r w:rsidRPr="00C432EA">
        <w:t>Предвидети довољан број клупа за седе</w:t>
      </w:r>
      <w:r>
        <w:t>ње са наслоном, најмање једну клупу за дојење беба и два стола са шаховским таблама за играње шаха на отвореном.</w:t>
      </w:r>
      <w:proofErr w:type="gramEnd"/>
    </w:p>
    <w:p w:rsidR="00713BAE" w:rsidRPr="00AE6542" w:rsidRDefault="00713BAE" w:rsidP="00713BAE">
      <w:pPr>
        <w:spacing w:before="120" w:after="120"/>
        <w:jc w:val="both"/>
      </w:pPr>
      <w:r>
        <w:t>Предвидети и потребан број корпи за смеће,</w:t>
      </w:r>
    </w:p>
    <w:p w:rsidR="00713BAE" w:rsidRPr="00C432EA" w:rsidRDefault="00713BAE" w:rsidP="00713BAE">
      <w:pPr>
        <w:spacing w:before="120" w:after="120"/>
        <w:jc w:val="both"/>
      </w:pPr>
      <w:r w:rsidRPr="00C432EA">
        <w:t>е.) Озелењавање</w:t>
      </w:r>
    </w:p>
    <w:p w:rsidR="00713BAE" w:rsidRPr="005C7E77" w:rsidRDefault="00713BAE" w:rsidP="00713BAE">
      <w:pPr>
        <w:spacing w:before="120" w:after="120"/>
        <w:jc w:val="both"/>
      </w:pPr>
      <w:r w:rsidRPr="00C432EA">
        <w:t xml:space="preserve"> </w:t>
      </w:r>
      <w:proofErr w:type="gramStart"/>
      <w:r w:rsidRPr="00C432EA">
        <w:t>Околни простор око дечијег игралишта оплеменити високим растињем (дрвећем) како би се обезбедила хладовина, по потреби и процени, обзиром да на локацији која се предвиђа већ има засада.</w:t>
      </w:r>
      <w:proofErr w:type="gramEnd"/>
    </w:p>
    <w:p w:rsidR="00713BAE" w:rsidRPr="00C432EA" w:rsidRDefault="00713BAE" w:rsidP="00713BAE">
      <w:pPr>
        <w:spacing w:before="120" w:after="120"/>
        <w:jc w:val="both"/>
      </w:pPr>
      <w:r w:rsidRPr="00C432EA">
        <w:t xml:space="preserve">ф.) Приступне стазе </w:t>
      </w:r>
    </w:p>
    <w:p w:rsidR="00713BAE" w:rsidRDefault="00713BAE" w:rsidP="00713BAE">
      <w:pPr>
        <w:spacing w:before="120" w:after="120"/>
        <w:jc w:val="both"/>
      </w:pPr>
      <w:proofErr w:type="gramStart"/>
      <w:r w:rsidRPr="00C432EA">
        <w:lastRenderedPageBreak/>
        <w:t>Пројектом предвидети изградњу пешачких стаза које ће повезивати дечије игралиште са приступним путем до локације игралишта и то са две стране, од стране кружног тока, као и од стране Дринске улице.</w:t>
      </w:r>
      <w:proofErr w:type="gramEnd"/>
      <w:r w:rsidRPr="00C432EA">
        <w:t xml:space="preserve">         </w:t>
      </w:r>
    </w:p>
    <w:p w:rsidR="00713BAE" w:rsidRPr="00D84985" w:rsidRDefault="00713BAE" w:rsidP="00713BAE">
      <w:pPr>
        <w:spacing w:before="120" w:after="120"/>
        <w:jc w:val="both"/>
      </w:pPr>
      <w:r>
        <w:t>г.) Рокови Рок за достављање готовог пројекта је 10 дана од дана достављања геодетских подлога од стране   инвеститора.</w:t>
      </w:r>
      <w:r w:rsidRPr="00C432EA">
        <w:t xml:space="preserve">                                                                         </w:t>
      </w:r>
    </w:p>
    <w:p w:rsidR="00713BAE" w:rsidRDefault="00713BAE" w:rsidP="00713BAE">
      <w:pPr>
        <w:pStyle w:val="ListParagraph"/>
        <w:ind w:left="142"/>
      </w:pPr>
    </w:p>
    <w:p w:rsidR="00713BAE" w:rsidRDefault="00713BAE" w:rsidP="00133437">
      <w:pPr>
        <w:rPr>
          <w:rStyle w:val="fontstyle01"/>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BF5649">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Pr="00677C53">
        <w:t xml:space="preserve">М.П.                           </w:t>
      </w:r>
      <w:r w:rsidR="00BF5649">
        <w:t xml:space="preserve">       </w:t>
      </w:r>
      <w:r w:rsidRPr="00677C53">
        <w:t>______________________________</w:t>
      </w:r>
    </w:p>
    <w:p w:rsidR="00212D63" w:rsidRPr="00677C53" w:rsidRDefault="006C2E07" w:rsidP="00677C53">
      <w:r w:rsidRPr="00677C53">
        <w:t xml:space="preserve">                                                                               </w:t>
      </w:r>
      <w:r w:rsidR="003A173E">
        <w:t xml:space="preserve">   </w:t>
      </w:r>
      <w:r w:rsidR="00DF7A3F">
        <w:t xml:space="preserve">  </w:t>
      </w:r>
      <w:r w:rsidR="00BF5649">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Default="00242CD3" w:rsidP="00677C53"/>
    <w:p w:rsidR="004A11E0" w:rsidRDefault="004A11E0" w:rsidP="00677C53"/>
    <w:p w:rsidR="004A11E0" w:rsidRDefault="004A11E0" w:rsidP="00677C53"/>
    <w:p w:rsidR="004A11E0" w:rsidRDefault="004A11E0"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Default="00713BAE" w:rsidP="00677C53"/>
    <w:p w:rsidR="00713BAE" w:rsidRPr="00713BAE" w:rsidRDefault="00713BAE" w:rsidP="00677C53"/>
    <w:p w:rsidR="00BF5649" w:rsidRDefault="00BF5649" w:rsidP="00677C53"/>
    <w:p w:rsidR="00BF5649" w:rsidRDefault="00BF5649" w:rsidP="00677C53"/>
    <w:p w:rsidR="00BF5649" w:rsidRPr="00BF5649" w:rsidRDefault="00BF5649" w:rsidP="00677C53"/>
    <w:p w:rsidR="00347B75" w:rsidRPr="00677C53" w:rsidRDefault="00347B75" w:rsidP="00677C53"/>
    <w:p w:rsidR="00FB675B" w:rsidRPr="00922250" w:rsidRDefault="00D93FCE" w:rsidP="00677C53">
      <w:pPr>
        <w:rPr>
          <w:b/>
        </w:rPr>
      </w:pPr>
      <w:r w:rsidRPr="00677C53">
        <w:lastRenderedPageBreak/>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931EEB">
        <w:rPr>
          <w:b/>
        </w:rPr>
        <w:t>ИЗРАДИ</w:t>
      </w:r>
      <w:r w:rsidR="00E04A4A">
        <w:rPr>
          <w:b/>
        </w:rPr>
        <w:t xml:space="preserve"> ПРОЈЕКТА ЗА ИЗВОЂЕЊЕ </w:t>
      </w:r>
      <w:r w:rsidR="00991DCF">
        <w:rPr>
          <w:b/>
        </w:rPr>
        <w:t>ЗА ИЗГРАДЊУ ДЕЧЈЕГ ИГРАЛИШТА У ОКВИРУ СПОРТСКОГ КОМПЛЕКСА ФК ДРИНА У ЉУБОВИЈИ</w:t>
      </w:r>
      <w:r w:rsidR="00E04A4A">
        <w:rPr>
          <w:b/>
        </w:rPr>
        <w:t xml:space="preserve"> </w:t>
      </w:r>
      <w:r w:rsidR="00E31DD6">
        <w:rPr>
          <w:b/>
        </w:rPr>
        <w:t xml:space="preserve">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847F2A">
        <w:t xml:space="preserve"> 2019</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Default="00E2755F" w:rsidP="00677C53"/>
    <w:p w:rsidR="001C0EFA" w:rsidRPr="001C0EFA" w:rsidRDefault="001C0EFA"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991DCF">
        <w:t>4</w:t>
      </w:r>
      <w:r w:rsidR="00E72A90">
        <w:t>/2019</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991DCF" w:rsidRPr="00991DCF" w:rsidRDefault="00727908" w:rsidP="00991DCF">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w:t>
      </w:r>
      <w:r>
        <w:t xml:space="preserve">отворени </w:t>
      </w:r>
      <w:r w:rsidR="00E2755F" w:rsidRPr="00677C53">
        <w:t xml:space="preserve">поступак јавне набавке </w:t>
      </w:r>
      <w:r w:rsidR="00443A61" w:rsidRPr="00677C53">
        <w:t>услуга</w:t>
      </w:r>
      <w:r w:rsidR="00FD77AC" w:rsidRPr="00677C53">
        <w:t xml:space="preserve"> - </w:t>
      </w:r>
      <w:r w:rsidR="00991DCF" w:rsidRPr="00991DCF">
        <w:rPr>
          <w:lang w:val="sr-Cyrl-CS"/>
        </w:rPr>
        <w:t>Израда Пројект</w:t>
      </w:r>
      <w:r w:rsidR="00DF0A81">
        <w:rPr>
          <w:lang w:val="sr-Cyrl-CS"/>
        </w:rPr>
        <w:t>а за извођење за изградњу дечјег</w:t>
      </w:r>
      <w:r w:rsidR="00991DCF" w:rsidRPr="00991DCF">
        <w:rPr>
          <w:lang w:val="sr-Cyrl-CS"/>
        </w:rPr>
        <w:t xml:space="preserve"> игралишта у оквиру Спортског комплекса ФК Дрина у Љубовији</w:t>
      </w:r>
      <w:proofErr w:type="gramStart"/>
      <w:r w:rsidR="00991DCF" w:rsidRPr="00991DCF">
        <w:t>,  редни</w:t>
      </w:r>
      <w:proofErr w:type="gramEnd"/>
      <w:r w:rsidR="00991DCF" w:rsidRPr="00991DCF">
        <w:t xml:space="preserve"> број  ЈН 4/2019,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991DCF" w:rsidRDefault="00E31DD6" w:rsidP="00922250">
      <w:pPr>
        <w:jc w:val="both"/>
        <w:rPr>
          <w:b/>
        </w:rPr>
      </w:pPr>
      <w:r>
        <w:t xml:space="preserve">Предмет Уговора </w:t>
      </w:r>
      <w:r w:rsidR="00BC1C21">
        <w:t xml:space="preserve">је израда </w:t>
      </w:r>
      <w:r w:rsidR="00991DCF" w:rsidRPr="00991DCF">
        <w:rPr>
          <w:lang w:val="sr-Cyrl-CS"/>
        </w:rPr>
        <w:t>Пројект</w:t>
      </w:r>
      <w:r w:rsidR="00DF0A81">
        <w:rPr>
          <w:lang w:val="sr-Cyrl-CS"/>
        </w:rPr>
        <w:t>а за извођење за изградњу дечјег</w:t>
      </w:r>
      <w:r w:rsidR="00991DCF" w:rsidRPr="00991DCF">
        <w:rPr>
          <w:lang w:val="sr-Cyrl-CS"/>
        </w:rPr>
        <w:t xml:space="preserve"> игралишта у оквиру Спортског комплекса ФК Дрина у Љубовији</w:t>
      </w:r>
      <w:proofErr w:type="gramStart"/>
      <w:r w:rsidR="00991DCF">
        <w:t>,  редни</w:t>
      </w:r>
      <w:proofErr w:type="gramEnd"/>
      <w:r w:rsidR="00991DCF">
        <w:t xml:space="preserve"> број  ЈН 4</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Default="00022EF4" w:rsidP="00922250">
      <w:pPr>
        <w:jc w:val="both"/>
      </w:pPr>
    </w:p>
    <w:p w:rsidR="001C0EFA" w:rsidRPr="001C0EFA" w:rsidRDefault="001C0EFA" w:rsidP="00922250">
      <w:pPr>
        <w:jc w:val="both"/>
      </w:pPr>
    </w:p>
    <w:p w:rsidR="00E2755F" w:rsidRPr="00922250" w:rsidRDefault="00E2755F" w:rsidP="00931EEB">
      <w:pPr>
        <w:spacing w:after="120"/>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922250">
      <w:pPr>
        <w:jc w:val="both"/>
      </w:pPr>
      <w:r w:rsidRPr="00677C53">
        <w:t xml:space="preserve">Пројектант се обавезује да за рачун Наручиоца изради и у уговореном року достави пројектну документацију </w:t>
      </w:r>
      <w:proofErr w:type="gramStart"/>
      <w:r w:rsidR="006B041B" w:rsidRPr="00677C53">
        <w:t>–</w:t>
      </w:r>
      <w:r w:rsidR="00FD77AC" w:rsidRPr="00677C53">
        <w:t xml:space="preserve"> </w:t>
      </w:r>
      <w:r w:rsidR="00E04A4A">
        <w:rPr>
          <w:lang w:val="sr-Cyrl-CS"/>
        </w:rPr>
        <w:t xml:space="preserve"> </w:t>
      </w:r>
      <w:r w:rsidR="00991DCF" w:rsidRPr="00991DCF">
        <w:rPr>
          <w:lang w:val="sr-Cyrl-CS"/>
        </w:rPr>
        <w:t>Пројекат</w:t>
      </w:r>
      <w:proofErr w:type="gramEnd"/>
      <w:r w:rsidR="00991DCF" w:rsidRPr="00991DCF">
        <w:rPr>
          <w:lang w:val="sr-Cyrl-CS"/>
        </w:rPr>
        <w:t xml:space="preserve"> за извођење за изградњу дечј</w:t>
      </w:r>
      <w:r w:rsidR="00991DCF">
        <w:rPr>
          <w:lang w:val="sr-Cyrl-CS"/>
        </w:rPr>
        <w:t>ег</w:t>
      </w:r>
      <w:r w:rsidR="00991DCF" w:rsidRPr="00991DCF">
        <w:rPr>
          <w:lang w:val="sr-Cyrl-CS"/>
        </w:rPr>
        <w:t xml:space="preserve"> игралишта у оквиру Спортског комплекса ФК Дрина у Љубовији</w:t>
      </w:r>
      <w:r w:rsidR="00991DCF">
        <w:rPr>
          <w:b/>
        </w:rPr>
        <w:t xml:space="preserve">, </w:t>
      </w:r>
      <w:r w:rsidRPr="00677C53">
        <w:t xml:space="preserve">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w:t>
      </w:r>
      <w:r w:rsidR="001C0EFA">
        <w:t>______</w:t>
      </w:r>
      <w:r w:rsidRPr="00677C53">
        <w:t xml:space="preserve"> динара (словима: _________________________________________________</w:t>
      </w:r>
      <w:r w:rsidR="00E72A90">
        <w:t>________</w:t>
      </w:r>
      <w:r w:rsidR="00235FC1">
        <w:t>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E2755F" w:rsidP="00727908">
      <w:pPr>
        <w:jc w:val="center"/>
        <w:rPr>
          <w:b/>
        </w:rPr>
      </w:pPr>
      <w:proofErr w:type="gramStart"/>
      <w:r w:rsidRPr="00727908">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DD23F4" w:rsidRDefault="00DD23F4" w:rsidP="00DD23F4">
      <w:pPr>
        <w:spacing w:after="120"/>
        <w:jc w:val="both"/>
      </w:pPr>
      <w:proofErr w:type="gramStart"/>
      <w:r w:rsidRPr="00677C53">
        <w:t xml:space="preserve">Пројектант </w:t>
      </w:r>
      <w:r w:rsidR="00EB0CA4">
        <w:t xml:space="preserve">је дужан да </w:t>
      </w:r>
      <w:r>
        <w:t>извршити увид у пост</w:t>
      </w:r>
      <w:r w:rsidR="00EB0CA4">
        <w:t>ојећу документацију и обилазак локације</w:t>
      </w:r>
      <w:r>
        <w:t xml:space="preserve"> пре почетка израде тражене документације.</w:t>
      </w:r>
      <w:proofErr w:type="gramEnd"/>
    </w:p>
    <w:p w:rsidR="00C01F49" w:rsidRPr="00991DCF" w:rsidRDefault="00FD2FEA" w:rsidP="00C01F49">
      <w:pPr>
        <w:spacing w:after="120" w:line="192" w:lineRule="auto"/>
        <w:jc w:val="both"/>
      </w:pPr>
      <w:proofErr w:type="gramStart"/>
      <w:r>
        <w:t>Пројек</w:t>
      </w:r>
      <w:r w:rsidR="00DC2913">
        <w:t>ат</w:t>
      </w:r>
      <w:r w:rsidR="00D4271F" w:rsidRPr="00677C53">
        <w:t xml:space="preserve">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w:t>
      </w:r>
      <w:r w:rsidR="00EB0CA4">
        <w:t xml:space="preserve"> </w:t>
      </w:r>
      <w:r w:rsidR="00EB0CA4" w:rsidRPr="00677C53">
        <w:t>Пројектант се обавезује да</w:t>
      </w:r>
      <w:r w:rsidR="00462A12" w:rsidRPr="00677C53">
        <w:t xml:space="preserve"> </w:t>
      </w:r>
      <w:r w:rsidR="00E2755F" w:rsidRPr="00677C53">
        <w:t>достави наручиоцу</w:t>
      </w:r>
      <w:r w:rsidR="00FD77AC" w:rsidRPr="00677C53">
        <w:t xml:space="preserve"> у року</w:t>
      </w:r>
      <w:r w:rsidR="00C01F49">
        <w:t xml:space="preserve">: </w:t>
      </w:r>
      <w:r w:rsidR="00991DCF">
        <w:t>____________ календарских дана од дана достављања геодетских подлога од стране инвеститора</w:t>
      </w:r>
    </w:p>
    <w:p w:rsidR="00C01F49" w:rsidRPr="00647220" w:rsidRDefault="00C01F49" w:rsidP="00FD2FEA">
      <w:pPr>
        <w:spacing w:after="120" w:line="192" w:lineRule="auto"/>
        <w:jc w:val="both"/>
        <w:rPr>
          <w:lang w:val="ru-RU"/>
        </w:rPr>
      </w:pP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lastRenderedPageBreak/>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Default="00EA4A73" w:rsidP="00922250">
      <w:pPr>
        <w:jc w:val="both"/>
      </w:pPr>
    </w:p>
    <w:p w:rsidR="00235FC1" w:rsidRPr="00235FC1" w:rsidRDefault="00235FC1" w:rsidP="00922250">
      <w:pPr>
        <w:jc w:val="both"/>
      </w:pPr>
    </w:p>
    <w:p w:rsidR="00E2755F" w:rsidRPr="00922250" w:rsidRDefault="00E2755F" w:rsidP="00931EEB">
      <w:pPr>
        <w:spacing w:after="240"/>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Default="00E2755F" w:rsidP="00922250">
      <w:pPr>
        <w:jc w:val="both"/>
        <w:rPr>
          <w:lang/>
        </w:rPr>
      </w:pPr>
    </w:p>
    <w:p w:rsidR="00931EEB" w:rsidRPr="00931EEB" w:rsidRDefault="00931EEB" w:rsidP="00922250">
      <w:pPr>
        <w:jc w:val="both"/>
        <w:rPr>
          <w:lang/>
        </w:rPr>
      </w:pPr>
    </w:p>
    <w:p w:rsidR="00E2755F" w:rsidRPr="00922250" w:rsidRDefault="00E2755F" w:rsidP="00922250">
      <w:pPr>
        <w:jc w:val="center"/>
        <w:rPr>
          <w:b/>
        </w:rPr>
      </w:pPr>
      <w:proofErr w:type="gramStart"/>
      <w:r w:rsidRPr="00922250">
        <w:rPr>
          <w:b/>
        </w:rPr>
        <w:lastRenderedPageBreak/>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Default="00E2755F"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31EEB">
      <w:pPr>
        <w:spacing w:after="120"/>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D46DD7" w:rsidRPr="00677C53">
        <w:t>“ бр</w:t>
      </w:r>
      <w:proofErr w:type="gramEnd"/>
      <w:r w:rsidR="00D46DD7" w:rsidRPr="00677C53">
        <w:t>. 86/2015)</w:t>
      </w:r>
      <w:r w:rsidRPr="00677C53">
        <w:t xml:space="preserve"> </w:t>
      </w:r>
      <w:r w:rsidRPr="00F91E0E">
        <w:rPr>
          <w:b/>
        </w:rPr>
        <w:t>под пуном материјалном и кривичном одговорношћу изјављујем</w:t>
      </w:r>
      <w:r w:rsidR="00361177" w:rsidRPr="00F91E0E">
        <w:rPr>
          <w:b/>
        </w:rPr>
        <w:t>о</w:t>
      </w:r>
      <w:r w:rsidRPr="00F91E0E">
        <w:rPr>
          <w:b/>
        </w:rPr>
        <w:t xml:space="preserve"> да </w:t>
      </w:r>
      <w:r w:rsidR="005B2A0E" w:rsidRPr="00F91E0E">
        <w:rPr>
          <w:b/>
        </w:rPr>
        <w:t xml:space="preserve">понуду </w:t>
      </w:r>
      <w:r w:rsidR="00361177" w:rsidRPr="00F91E0E">
        <w:rPr>
          <w:b/>
        </w:rPr>
        <w:t xml:space="preserve">за </w:t>
      </w:r>
      <w:r w:rsidR="00384149" w:rsidRPr="00F91E0E">
        <w:rPr>
          <w:b/>
        </w:rPr>
        <w:t>јавну набавку</w:t>
      </w:r>
      <w:r w:rsidR="00C911B4" w:rsidRPr="00677C53">
        <w:t xml:space="preserve"> </w:t>
      </w:r>
      <w:r w:rsidR="00D860D7" w:rsidRPr="00677C53">
        <w:t>–</w:t>
      </w:r>
      <w:r w:rsidR="00651F25" w:rsidRPr="00677C53">
        <w:t xml:space="preserve"> </w:t>
      </w:r>
      <w:r w:rsidR="00064BDE">
        <w:rPr>
          <w:lang w:val="sr-Cyrl-CS"/>
        </w:rPr>
        <w:t xml:space="preserve">Израда Пројекта за извођење </w:t>
      </w:r>
      <w:r w:rsidR="00F91E0E">
        <w:rPr>
          <w:lang w:val="sr-Cyrl-CS"/>
        </w:rPr>
        <w:t>за изградњу дечјег игралишта у оквиру Спортског комплекса ФК Дрина у Љубовији</w:t>
      </w:r>
      <w:r w:rsidR="00064BDE">
        <w:t>,</w:t>
      </w:r>
      <w:r w:rsidR="00727908" w:rsidRPr="00677C53">
        <w:t xml:space="preserve"> редни број  ЈН </w:t>
      </w:r>
      <w:r w:rsidR="00F91E0E">
        <w:t>4</w:t>
      </w:r>
      <w:r w:rsidR="00DD2C11">
        <w:t>/2019</w:t>
      </w:r>
      <w:r w:rsidR="00361177" w:rsidRPr="00677C53">
        <w:t xml:space="preserve">, </w:t>
      </w:r>
      <w:r w:rsidR="005B2A0E" w:rsidRPr="00F91E0E">
        <w:rPr>
          <w:b/>
        </w:rPr>
        <w:t>подносимо</w:t>
      </w:r>
      <w:r w:rsidRPr="00F91E0E">
        <w:rPr>
          <w:b/>
        </w:rPr>
        <w:t xml:space="preserve"> независно, без договора са другим понуђачима или заинтересованим лицима</w:t>
      </w:r>
      <w:r w:rsidRPr="00677C53">
        <w:t xml:space="preserve">.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A80E74">
        <w:rPr>
          <w:b/>
        </w:rPr>
        <w:t>Под пуном материјалном и кривичном одговорношћу</w:t>
      </w:r>
      <w:r w:rsidRPr="00677C53">
        <w:t xml:space="preserve">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A80E74">
        <w:rPr>
          <w:lang w:val="sr-Cyrl-CS"/>
        </w:rPr>
        <w:t>Израда Пројекта за извођење за изградњу дечјег игралишта у оквиру Спортског комплекса ФК Дрина у Љубовији</w:t>
      </w:r>
      <w:r w:rsidR="00A80E74">
        <w:t>,</w:t>
      </w:r>
      <w:r w:rsidR="00A80E74" w:rsidRPr="00677C53">
        <w:t xml:space="preserve"> редни број  ЈН </w:t>
      </w:r>
      <w:r w:rsidR="00A80E74">
        <w:t>4/2019</w:t>
      </w:r>
      <w:r w:rsidRPr="00677C53">
        <w:t xml:space="preserve">, </w:t>
      </w:r>
      <w:r w:rsidRPr="00A80E74">
        <w:rPr>
          <w:b/>
        </w:rPr>
        <w:t>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r w:rsidRPr="00677C53">
        <w:t>.</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Порески идентификациони број ПИБ: ___________________</w:t>
      </w:r>
      <w:r w:rsidR="008A78D7">
        <w:rPr>
          <w:rFonts w:eastAsia="Calibri"/>
          <w:lang/>
        </w:rPr>
        <w:t>_</w:t>
      </w:r>
      <w:r w:rsidRPr="00677C53">
        <w:rPr>
          <w:rFonts w:eastAsia="Calibri"/>
        </w:rPr>
        <w:t xml:space="preserve">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DD2C11">
      <w:pPr>
        <w:spacing w:after="12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A80E74">
        <w:rPr>
          <w:rFonts w:eastAsia="Calibri"/>
        </w:rPr>
        <w:t>4</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A80E74">
        <w:rPr>
          <w:lang w:val="sr-Cyrl-CS"/>
        </w:rPr>
        <w:t>Израда Пројекта за извођење за изградњу дечјег игралишта у оквиру Спортског комплекса ФК Дрина у Љубовији</w:t>
      </w:r>
      <w:r w:rsidR="00A80E74">
        <w:t>,</w:t>
      </w:r>
      <w:r w:rsidR="00536856">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D1FD4">
      <w:footerReference w:type="default" r:id="rId14"/>
      <w:footerReference w:type="first" r:id="rId15"/>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06" w:rsidRDefault="00F70F06">
      <w:r>
        <w:separator/>
      </w:r>
    </w:p>
  </w:endnote>
  <w:endnote w:type="continuationSeparator" w:id="0">
    <w:p w:rsidR="00F70F06" w:rsidRDefault="00F70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EB" w:rsidRPr="00197BF3" w:rsidRDefault="00931EEB">
    <w:pPr>
      <w:pStyle w:val="Footer"/>
      <w:jc w:val="right"/>
    </w:pPr>
    <w:r>
      <w:t>___________________________________________________________________________</w:t>
    </w:r>
  </w:p>
  <w:p w:rsidR="00931EEB" w:rsidRDefault="00931EEB">
    <w:pPr>
      <w:pStyle w:val="Footer"/>
      <w:jc w:val="right"/>
    </w:pPr>
    <w:r w:rsidRPr="009B5002">
      <w:rPr>
        <w:lang w:val="sr-Cyrl-CS"/>
      </w:rPr>
      <w:t xml:space="preserve">Конкурсна документација у </w:t>
    </w:r>
    <w:r>
      <w:rPr>
        <w:lang w:val="sr-Cyrl-CS"/>
      </w:rPr>
      <w:t xml:space="preserve">поступку  ЈНМВ, бр.ЈН </w:t>
    </w:r>
    <w:r>
      <w:t>4</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7D1FD4">
              <w:rPr>
                <w:b/>
                <w:noProof/>
              </w:rPr>
              <w:t>2</w:t>
            </w:r>
            <w:r>
              <w:rPr>
                <w:b/>
              </w:rPr>
              <w:fldChar w:fldCharType="end"/>
            </w:r>
            <w:r>
              <w:t xml:space="preserve"> / </w:t>
            </w:r>
            <w:r w:rsidR="008A78D7">
              <w:rPr>
                <w:b/>
              </w:rPr>
              <w:t>3</w:t>
            </w:r>
            <w:r w:rsidR="008A78D7">
              <w:rPr>
                <w:b/>
                <w:lang/>
              </w:rPr>
              <w:t>7</w:t>
            </w:r>
          </w:sdtContent>
        </w:sdt>
      </w:sdtContent>
    </w:sdt>
  </w:p>
  <w:p w:rsidR="00931EEB" w:rsidRDefault="00931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931EEB" w:rsidRDefault="00931EEB" w:rsidP="00F15827">
            <w:pPr>
              <w:pStyle w:val="Footer"/>
            </w:pPr>
            <w:r>
              <w:t xml:space="preserve">                </w:t>
            </w:r>
            <w:r>
              <w:rPr>
                <w:lang w:val="sr-Cyrl-CS"/>
              </w:rPr>
              <w:t xml:space="preserve">   </w:t>
            </w:r>
          </w:p>
          <w:p w:rsidR="00931EEB" w:rsidRDefault="00931EEB"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06" w:rsidRDefault="00F70F06">
      <w:r>
        <w:separator/>
      </w:r>
    </w:p>
  </w:footnote>
  <w:footnote w:type="continuationSeparator" w:id="0">
    <w:p w:rsidR="00F70F06" w:rsidRDefault="00F70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3"/>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6"/>
  </w:num>
  <w:num w:numId="18">
    <w:abstractNumId w:val="20"/>
  </w:num>
  <w:num w:numId="19">
    <w:abstractNumId w:val="31"/>
  </w:num>
  <w:num w:numId="20">
    <w:abstractNumId w:val="12"/>
  </w:num>
  <w:num w:numId="21">
    <w:abstractNumId w:val="7"/>
  </w:num>
  <w:num w:numId="22">
    <w:abstractNumId w:val="13"/>
  </w:num>
  <w:num w:numId="23">
    <w:abstractNumId w:val="16"/>
  </w:num>
  <w:num w:numId="24">
    <w:abstractNumId w:val="30"/>
  </w:num>
  <w:num w:numId="25">
    <w:abstractNumId w:val="37"/>
  </w:num>
  <w:num w:numId="26">
    <w:abstractNumId w:val="34"/>
  </w:num>
  <w:num w:numId="27">
    <w:abstractNumId w:val="23"/>
  </w:num>
  <w:num w:numId="28">
    <w:abstractNumId w:val="27"/>
  </w:num>
  <w:num w:numId="29">
    <w:abstractNumId w:val="29"/>
  </w:num>
  <w:num w:numId="30">
    <w:abstractNumId w:val="11"/>
  </w:num>
  <w:num w:numId="31">
    <w:abstractNumId w:val="17"/>
  </w:num>
  <w:num w:numId="32">
    <w:abstractNumId w:val="15"/>
  </w:num>
  <w:num w:numId="33">
    <w:abstractNumId w:val="35"/>
  </w:num>
  <w:num w:numId="34">
    <w:abstractNumId w:val="25"/>
  </w:num>
  <w:num w:numId="35">
    <w:abstractNumId w:val="32"/>
  </w:num>
  <w:num w:numId="36">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69314"/>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4E0E"/>
    <w:rsid w:val="000061BD"/>
    <w:rsid w:val="0000632C"/>
    <w:rsid w:val="000065A1"/>
    <w:rsid w:val="0000694C"/>
    <w:rsid w:val="00007102"/>
    <w:rsid w:val="00007484"/>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205B7"/>
    <w:rsid w:val="00020B88"/>
    <w:rsid w:val="00022490"/>
    <w:rsid w:val="00022A45"/>
    <w:rsid w:val="00022EF4"/>
    <w:rsid w:val="00025B97"/>
    <w:rsid w:val="00026812"/>
    <w:rsid w:val="00027946"/>
    <w:rsid w:val="000314C9"/>
    <w:rsid w:val="000317BB"/>
    <w:rsid w:val="000321CB"/>
    <w:rsid w:val="000350AB"/>
    <w:rsid w:val="000358BB"/>
    <w:rsid w:val="00035C95"/>
    <w:rsid w:val="000374D8"/>
    <w:rsid w:val="000408A6"/>
    <w:rsid w:val="0004282A"/>
    <w:rsid w:val="000428E1"/>
    <w:rsid w:val="00043480"/>
    <w:rsid w:val="00045885"/>
    <w:rsid w:val="00046654"/>
    <w:rsid w:val="000474CF"/>
    <w:rsid w:val="00047FAC"/>
    <w:rsid w:val="0005117B"/>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4BDE"/>
    <w:rsid w:val="00065BAF"/>
    <w:rsid w:val="00065C75"/>
    <w:rsid w:val="00067A78"/>
    <w:rsid w:val="00067BDF"/>
    <w:rsid w:val="0007031F"/>
    <w:rsid w:val="00070A9C"/>
    <w:rsid w:val="00070F3A"/>
    <w:rsid w:val="0007230F"/>
    <w:rsid w:val="0007254C"/>
    <w:rsid w:val="0007304C"/>
    <w:rsid w:val="00075918"/>
    <w:rsid w:val="00075C87"/>
    <w:rsid w:val="00075C97"/>
    <w:rsid w:val="0007664E"/>
    <w:rsid w:val="0007704D"/>
    <w:rsid w:val="0007783C"/>
    <w:rsid w:val="0008018D"/>
    <w:rsid w:val="00081B8A"/>
    <w:rsid w:val="00082B6D"/>
    <w:rsid w:val="000830DE"/>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1FE"/>
    <w:rsid w:val="000C268D"/>
    <w:rsid w:val="000C355D"/>
    <w:rsid w:val="000C5E70"/>
    <w:rsid w:val="000C66DA"/>
    <w:rsid w:val="000C6C30"/>
    <w:rsid w:val="000D0192"/>
    <w:rsid w:val="000D120A"/>
    <w:rsid w:val="000D2CF0"/>
    <w:rsid w:val="000D2D37"/>
    <w:rsid w:val="000D2F55"/>
    <w:rsid w:val="000D32B6"/>
    <w:rsid w:val="000D334A"/>
    <w:rsid w:val="000D4E6B"/>
    <w:rsid w:val="000D6278"/>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100368"/>
    <w:rsid w:val="00100D35"/>
    <w:rsid w:val="00100E8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5740"/>
    <w:rsid w:val="00116A88"/>
    <w:rsid w:val="00117E07"/>
    <w:rsid w:val="0012043F"/>
    <w:rsid w:val="00120B85"/>
    <w:rsid w:val="00120C9D"/>
    <w:rsid w:val="00120E76"/>
    <w:rsid w:val="00124E40"/>
    <w:rsid w:val="001251D3"/>
    <w:rsid w:val="00126C2B"/>
    <w:rsid w:val="00127D06"/>
    <w:rsid w:val="0013091C"/>
    <w:rsid w:val="0013095B"/>
    <w:rsid w:val="00131454"/>
    <w:rsid w:val="00131F63"/>
    <w:rsid w:val="001325B4"/>
    <w:rsid w:val="00133437"/>
    <w:rsid w:val="00133EDD"/>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29C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66"/>
    <w:rsid w:val="00171D27"/>
    <w:rsid w:val="00172639"/>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864D5"/>
    <w:rsid w:val="001867CF"/>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AE4"/>
    <w:rsid w:val="001A5B02"/>
    <w:rsid w:val="001A77E9"/>
    <w:rsid w:val="001A7E54"/>
    <w:rsid w:val="001A7ECA"/>
    <w:rsid w:val="001A7F31"/>
    <w:rsid w:val="001B022A"/>
    <w:rsid w:val="001B23F5"/>
    <w:rsid w:val="001B3099"/>
    <w:rsid w:val="001B3C05"/>
    <w:rsid w:val="001B4768"/>
    <w:rsid w:val="001B6430"/>
    <w:rsid w:val="001B7228"/>
    <w:rsid w:val="001B7D3D"/>
    <w:rsid w:val="001C00C5"/>
    <w:rsid w:val="001C0CA5"/>
    <w:rsid w:val="001C0EFA"/>
    <w:rsid w:val="001C173D"/>
    <w:rsid w:val="001C20ED"/>
    <w:rsid w:val="001C21F6"/>
    <w:rsid w:val="001C2445"/>
    <w:rsid w:val="001C2880"/>
    <w:rsid w:val="001C2CEF"/>
    <w:rsid w:val="001C2F9D"/>
    <w:rsid w:val="001C31AE"/>
    <w:rsid w:val="001C5DDC"/>
    <w:rsid w:val="001C673E"/>
    <w:rsid w:val="001C6EFB"/>
    <w:rsid w:val="001D075D"/>
    <w:rsid w:val="001D1395"/>
    <w:rsid w:val="001D1A4D"/>
    <w:rsid w:val="001D2879"/>
    <w:rsid w:val="001D3306"/>
    <w:rsid w:val="001D38EA"/>
    <w:rsid w:val="001D3BB5"/>
    <w:rsid w:val="001D3C89"/>
    <w:rsid w:val="001D4B91"/>
    <w:rsid w:val="001D4E1C"/>
    <w:rsid w:val="001D6473"/>
    <w:rsid w:val="001D7B0D"/>
    <w:rsid w:val="001E08A6"/>
    <w:rsid w:val="001E0B23"/>
    <w:rsid w:val="001E159F"/>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4F52"/>
    <w:rsid w:val="0020578D"/>
    <w:rsid w:val="002062B5"/>
    <w:rsid w:val="00206A2D"/>
    <w:rsid w:val="00206DFF"/>
    <w:rsid w:val="00211E29"/>
    <w:rsid w:val="00212D63"/>
    <w:rsid w:val="00213782"/>
    <w:rsid w:val="00214C55"/>
    <w:rsid w:val="00214F5E"/>
    <w:rsid w:val="00215A4E"/>
    <w:rsid w:val="002165F5"/>
    <w:rsid w:val="00216ED7"/>
    <w:rsid w:val="0021776C"/>
    <w:rsid w:val="002178BB"/>
    <w:rsid w:val="002211AE"/>
    <w:rsid w:val="00221218"/>
    <w:rsid w:val="002217FF"/>
    <w:rsid w:val="00221A34"/>
    <w:rsid w:val="00223E6D"/>
    <w:rsid w:val="0022404D"/>
    <w:rsid w:val="0022564D"/>
    <w:rsid w:val="002268B2"/>
    <w:rsid w:val="0022696E"/>
    <w:rsid w:val="00226AA6"/>
    <w:rsid w:val="0023020E"/>
    <w:rsid w:val="002303EC"/>
    <w:rsid w:val="002303FE"/>
    <w:rsid w:val="00230640"/>
    <w:rsid w:val="00230FD7"/>
    <w:rsid w:val="00232692"/>
    <w:rsid w:val="00234D6C"/>
    <w:rsid w:val="00235C11"/>
    <w:rsid w:val="00235FC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EE8"/>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5DD2"/>
    <w:rsid w:val="0028717C"/>
    <w:rsid w:val="00287593"/>
    <w:rsid w:val="002878E6"/>
    <w:rsid w:val="00287A4B"/>
    <w:rsid w:val="00287E62"/>
    <w:rsid w:val="0029066E"/>
    <w:rsid w:val="00290909"/>
    <w:rsid w:val="00291CBC"/>
    <w:rsid w:val="0029248A"/>
    <w:rsid w:val="0029480A"/>
    <w:rsid w:val="00294C83"/>
    <w:rsid w:val="00294F40"/>
    <w:rsid w:val="0029538D"/>
    <w:rsid w:val="00295A37"/>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2B87"/>
    <w:rsid w:val="002B4087"/>
    <w:rsid w:val="002B41B7"/>
    <w:rsid w:val="002B547D"/>
    <w:rsid w:val="002B708B"/>
    <w:rsid w:val="002B76C3"/>
    <w:rsid w:val="002C0740"/>
    <w:rsid w:val="002C08F1"/>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B0B"/>
    <w:rsid w:val="002E3CDF"/>
    <w:rsid w:val="002E465B"/>
    <w:rsid w:val="002E5AAB"/>
    <w:rsid w:val="002E619B"/>
    <w:rsid w:val="002E642C"/>
    <w:rsid w:val="002E6E11"/>
    <w:rsid w:val="002E7E6C"/>
    <w:rsid w:val="002F0398"/>
    <w:rsid w:val="002F0A1F"/>
    <w:rsid w:val="002F1037"/>
    <w:rsid w:val="002F1552"/>
    <w:rsid w:val="002F2E34"/>
    <w:rsid w:val="002F2FFE"/>
    <w:rsid w:val="002F3BD7"/>
    <w:rsid w:val="002F4237"/>
    <w:rsid w:val="002F6AA9"/>
    <w:rsid w:val="002F7BB0"/>
    <w:rsid w:val="00300F9A"/>
    <w:rsid w:val="00302233"/>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6FB"/>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7E0"/>
    <w:rsid w:val="00361953"/>
    <w:rsid w:val="003625DE"/>
    <w:rsid w:val="0036371E"/>
    <w:rsid w:val="00366076"/>
    <w:rsid w:val="00366282"/>
    <w:rsid w:val="003668DD"/>
    <w:rsid w:val="00367724"/>
    <w:rsid w:val="00367A4E"/>
    <w:rsid w:val="00370CC5"/>
    <w:rsid w:val="00371913"/>
    <w:rsid w:val="00373581"/>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A36"/>
    <w:rsid w:val="00386F5A"/>
    <w:rsid w:val="00387137"/>
    <w:rsid w:val="00387288"/>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1C6"/>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0ED5"/>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286"/>
    <w:rsid w:val="003F06F4"/>
    <w:rsid w:val="003F21FC"/>
    <w:rsid w:val="003F29CB"/>
    <w:rsid w:val="003F29FD"/>
    <w:rsid w:val="003F36C5"/>
    <w:rsid w:val="003F57DB"/>
    <w:rsid w:val="003F5897"/>
    <w:rsid w:val="003F624C"/>
    <w:rsid w:val="003F71B0"/>
    <w:rsid w:val="003F7BB5"/>
    <w:rsid w:val="004012C8"/>
    <w:rsid w:val="00401CCA"/>
    <w:rsid w:val="00401F28"/>
    <w:rsid w:val="00402D40"/>
    <w:rsid w:val="00402FDB"/>
    <w:rsid w:val="004037D8"/>
    <w:rsid w:val="0040382B"/>
    <w:rsid w:val="004062C0"/>
    <w:rsid w:val="00407131"/>
    <w:rsid w:val="00410403"/>
    <w:rsid w:val="004133D6"/>
    <w:rsid w:val="004134B7"/>
    <w:rsid w:val="00413E16"/>
    <w:rsid w:val="00414341"/>
    <w:rsid w:val="00414F7B"/>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50F"/>
    <w:rsid w:val="00445913"/>
    <w:rsid w:val="00445EA5"/>
    <w:rsid w:val="00445ED0"/>
    <w:rsid w:val="0044627D"/>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24C"/>
    <w:rsid w:val="00485840"/>
    <w:rsid w:val="00485C6F"/>
    <w:rsid w:val="00486BC1"/>
    <w:rsid w:val="00487280"/>
    <w:rsid w:val="00490485"/>
    <w:rsid w:val="00490570"/>
    <w:rsid w:val="004906B9"/>
    <w:rsid w:val="00491C40"/>
    <w:rsid w:val="00496211"/>
    <w:rsid w:val="004A011D"/>
    <w:rsid w:val="004A01E3"/>
    <w:rsid w:val="004A050A"/>
    <w:rsid w:val="004A0740"/>
    <w:rsid w:val="004A11E0"/>
    <w:rsid w:val="004A1D66"/>
    <w:rsid w:val="004A35C9"/>
    <w:rsid w:val="004A3A87"/>
    <w:rsid w:val="004A4694"/>
    <w:rsid w:val="004A584E"/>
    <w:rsid w:val="004A67F0"/>
    <w:rsid w:val="004A75BD"/>
    <w:rsid w:val="004B0397"/>
    <w:rsid w:val="004B0B13"/>
    <w:rsid w:val="004B1661"/>
    <w:rsid w:val="004B1D15"/>
    <w:rsid w:val="004B3292"/>
    <w:rsid w:val="004B4EAC"/>
    <w:rsid w:val="004B6AA8"/>
    <w:rsid w:val="004C16B9"/>
    <w:rsid w:val="004C4655"/>
    <w:rsid w:val="004C4D47"/>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45E"/>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52A"/>
    <w:rsid w:val="00502D38"/>
    <w:rsid w:val="00505ABB"/>
    <w:rsid w:val="00506CC9"/>
    <w:rsid w:val="005072D2"/>
    <w:rsid w:val="005077F1"/>
    <w:rsid w:val="00512020"/>
    <w:rsid w:val="00512446"/>
    <w:rsid w:val="005126EA"/>
    <w:rsid w:val="0051293F"/>
    <w:rsid w:val="00512A87"/>
    <w:rsid w:val="00512BA6"/>
    <w:rsid w:val="005138B5"/>
    <w:rsid w:val="00513BA1"/>
    <w:rsid w:val="00513F7C"/>
    <w:rsid w:val="00514312"/>
    <w:rsid w:val="00515231"/>
    <w:rsid w:val="0051536E"/>
    <w:rsid w:val="00517857"/>
    <w:rsid w:val="0052006C"/>
    <w:rsid w:val="0052065D"/>
    <w:rsid w:val="00520B4D"/>
    <w:rsid w:val="00520FA5"/>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36BF"/>
    <w:rsid w:val="00545136"/>
    <w:rsid w:val="00545DA4"/>
    <w:rsid w:val="00546034"/>
    <w:rsid w:val="005462ED"/>
    <w:rsid w:val="005473D4"/>
    <w:rsid w:val="00547BD0"/>
    <w:rsid w:val="00547F6B"/>
    <w:rsid w:val="0055008C"/>
    <w:rsid w:val="00550B12"/>
    <w:rsid w:val="0055148A"/>
    <w:rsid w:val="00551996"/>
    <w:rsid w:val="0055435B"/>
    <w:rsid w:val="005544FC"/>
    <w:rsid w:val="00555BC7"/>
    <w:rsid w:val="005560E3"/>
    <w:rsid w:val="0055614E"/>
    <w:rsid w:val="00556BB4"/>
    <w:rsid w:val="005574CB"/>
    <w:rsid w:val="005575D0"/>
    <w:rsid w:val="00557FBE"/>
    <w:rsid w:val="005603FC"/>
    <w:rsid w:val="00560FAF"/>
    <w:rsid w:val="00561755"/>
    <w:rsid w:val="0056177D"/>
    <w:rsid w:val="00562932"/>
    <w:rsid w:val="00562CC7"/>
    <w:rsid w:val="005641DB"/>
    <w:rsid w:val="0056465B"/>
    <w:rsid w:val="00564FD2"/>
    <w:rsid w:val="00565CEE"/>
    <w:rsid w:val="00566FE5"/>
    <w:rsid w:val="00567068"/>
    <w:rsid w:val="00567727"/>
    <w:rsid w:val="00571371"/>
    <w:rsid w:val="0057199A"/>
    <w:rsid w:val="00572E6F"/>
    <w:rsid w:val="0057436B"/>
    <w:rsid w:val="00574D88"/>
    <w:rsid w:val="00574F98"/>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0D2E"/>
    <w:rsid w:val="00601D59"/>
    <w:rsid w:val="00602833"/>
    <w:rsid w:val="006038FE"/>
    <w:rsid w:val="00605E7B"/>
    <w:rsid w:val="0060640E"/>
    <w:rsid w:val="006072B7"/>
    <w:rsid w:val="0060745D"/>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435"/>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57329"/>
    <w:rsid w:val="00660BFA"/>
    <w:rsid w:val="0066278E"/>
    <w:rsid w:val="00662D3C"/>
    <w:rsid w:val="006643D8"/>
    <w:rsid w:val="00665E1C"/>
    <w:rsid w:val="006678E0"/>
    <w:rsid w:val="00667BD1"/>
    <w:rsid w:val="006706CE"/>
    <w:rsid w:val="00670C11"/>
    <w:rsid w:val="006715C0"/>
    <w:rsid w:val="00671660"/>
    <w:rsid w:val="00671F80"/>
    <w:rsid w:val="00672E38"/>
    <w:rsid w:val="00673164"/>
    <w:rsid w:val="006738C2"/>
    <w:rsid w:val="00675081"/>
    <w:rsid w:val="006754CE"/>
    <w:rsid w:val="00675F89"/>
    <w:rsid w:val="00677C53"/>
    <w:rsid w:val="00677D1B"/>
    <w:rsid w:val="00680603"/>
    <w:rsid w:val="0068334C"/>
    <w:rsid w:val="00684680"/>
    <w:rsid w:val="00685218"/>
    <w:rsid w:val="006855CA"/>
    <w:rsid w:val="00686C60"/>
    <w:rsid w:val="00686D69"/>
    <w:rsid w:val="00687848"/>
    <w:rsid w:val="006879C1"/>
    <w:rsid w:val="00692E49"/>
    <w:rsid w:val="00693DED"/>
    <w:rsid w:val="006945B9"/>
    <w:rsid w:val="00696584"/>
    <w:rsid w:val="00697450"/>
    <w:rsid w:val="006A12FA"/>
    <w:rsid w:val="006A1CD2"/>
    <w:rsid w:val="006A1E09"/>
    <w:rsid w:val="006A3F6C"/>
    <w:rsid w:val="006A424A"/>
    <w:rsid w:val="006A44AD"/>
    <w:rsid w:val="006A4BFD"/>
    <w:rsid w:val="006A58C0"/>
    <w:rsid w:val="006A6073"/>
    <w:rsid w:val="006A672D"/>
    <w:rsid w:val="006A76B9"/>
    <w:rsid w:val="006A778E"/>
    <w:rsid w:val="006A7A38"/>
    <w:rsid w:val="006A7B30"/>
    <w:rsid w:val="006B041B"/>
    <w:rsid w:val="006B05D5"/>
    <w:rsid w:val="006B0683"/>
    <w:rsid w:val="006B0733"/>
    <w:rsid w:val="006B0A41"/>
    <w:rsid w:val="006B0F98"/>
    <w:rsid w:val="006B1559"/>
    <w:rsid w:val="006B3D54"/>
    <w:rsid w:val="006B48D4"/>
    <w:rsid w:val="006B49A6"/>
    <w:rsid w:val="006B5DD3"/>
    <w:rsid w:val="006B6C7C"/>
    <w:rsid w:val="006C0565"/>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4A97"/>
    <w:rsid w:val="006F560F"/>
    <w:rsid w:val="006F58A8"/>
    <w:rsid w:val="006F6283"/>
    <w:rsid w:val="006F6613"/>
    <w:rsid w:val="006F6A20"/>
    <w:rsid w:val="006F7B0A"/>
    <w:rsid w:val="00700414"/>
    <w:rsid w:val="007023EF"/>
    <w:rsid w:val="00702AE2"/>
    <w:rsid w:val="00703C34"/>
    <w:rsid w:val="00703F1C"/>
    <w:rsid w:val="00704D43"/>
    <w:rsid w:val="00704E15"/>
    <w:rsid w:val="00704FC5"/>
    <w:rsid w:val="007060EB"/>
    <w:rsid w:val="007066F9"/>
    <w:rsid w:val="00706D50"/>
    <w:rsid w:val="00706DF6"/>
    <w:rsid w:val="00707958"/>
    <w:rsid w:val="00707AD4"/>
    <w:rsid w:val="00710C7D"/>
    <w:rsid w:val="007119A4"/>
    <w:rsid w:val="0071202E"/>
    <w:rsid w:val="00713196"/>
    <w:rsid w:val="00713846"/>
    <w:rsid w:val="00713BAE"/>
    <w:rsid w:val="00714C43"/>
    <w:rsid w:val="007156CE"/>
    <w:rsid w:val="007166E3"/>
    <w:rsid w:val="00716ACC"/>
    <w:rsid w:val="00716DA4"/>
    <w:rsid w:val="0071749A"/>
    <w:rsid w:val="00717EA8"/>
    <w:rsid w:val="00721006"/>
    <w:rsid w:val="00721A06"/>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047"/>
    <w:rsid w:val="0076191B"/>
    <w:rsid w:val="00761EF7"/>
    <w:rsid w:val="00762F2C"/>
    <w:rsid w:val="00764A59"/>
    <w:rsid w:val="007659BD"/>
    <w:rsid w:val="00766394"/>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1CF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33AA"/>
    <w:rsid w:val="007C3954"/>
    <w:rsid w:val="007C3CFF"/>
    <w:rsid w:val="007C441A"/>
    <w:rsid w:val="007C45E7"/>
    <w:rsid w:val="007C5793"/>
    <w:rsid w:val="007C59F7"/>
    <w:rsid w:val="007C67E8"/>
    <w:rsid w:val="007C7652"/>
    <w:rsid w:val="007D0032"/>
    <w:rsid w:val="007D0AA1"/>
    <w:rsid w:val="007D132F"/>
    <w:rsid w:val="007D1607"/>
    <w:rsid w:val="007D1FD4"/>
    <w:rsid w:val="007D200B"/>
    <w:rsid w:val="007D242A"/>
    <w:rsid w:val="007D2929"/>
    <w:rsid w:val="007D2CB0"/>
    <w:rsid w:val="007D3370"/>
    <w:rsid w:val="007D4025"/>
    <w:rsid w:val="007D56CF"/>
    <w:rsid w:val="007D729B"/>
    <w:rsid w:val="007D7C78"/>
    <w:rsid w:val="007E04A8"/>
    <w:rsid w:val="007E2A9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39"/>
    <w:rsid w:val="007F52B9"/>
    <w:rsid w:val="007F736D"/>
    <w:rsid w:val="007F741A"/>
    <w:rsid w:val="007F7E66"/>
    <w:rsid w:val="00804F69"/>
    <w:rsid w:val="00807695"/>
    <w:rsid w:val="00810168"/>
    <w:rsid w:val="00810A70"/>
    <w:rsid w:val="0081233B"/>
    <w:rsid w:val="00812573"/>
    <w:rsid w:val="008132C7"/>
    <w:rsid w:val="0081553C"/>
    <w:rsid w:val="00816AAB"/>
    <w:rsid w:val="008207CB"/>
    <w:rsid w:val="00820C1F"/>
    <w:rsid w:val="00821BAA"/>
    <w:rsid w:val="00821BC6"/>
    <w:rsid w:val="00822707"/>
    <w:rsid w:val="00822C2D"/>
    <w:rsid w:val="00822E08"/>
    <w:rsid w:val="00823668"/>
    <w:rsid w:val="00823E3B"/>
    <w:rsid w:val="0082507B"/>
    <w:rsid w:val="0082535A"/>
    <w:rsid w:val="00826394"/>
    <w:rsid w:val="00827247"/>
    <w:rsid w:val="00827DB3"/>
    <w:rsid w:val="0083119F"/>
    <w:rsid w:val="008334F0"/>
    <w:rsid w:val="008338D5"/>
    <w:rsid w:val="008343C3"/>
    <w:rsid w:val="0083478D"/>
    <w:rsid w:val="00834A72"/>
    <w:rsid w:val="0083511D"/>
    <w:rsid w:val="0083554E"/>
    <w:rsid w:val="0083650B"/>
    <w:rsid w:val="00836777"/>
    <w:rsid w:val="00840048"/>
    <w:rsid w:val="00840463"/>
    <w:rsid w:val="008404A3"/>
    <w:rsid w:val="00840A21"/>
    <w:rsid w:val="00841373"/>
    <w:rsid w:val="00841DCF"/>
    <w:rsid w:val="00842007"/>
    <w:rsid w:val="008420C6"/>
    <w:rsid w:val="00842D29"/>
    <w:rsid w:val="00843E1B"/>
    <w:rsid w:val="00843FFE"/>
    <w:rsid w:val="00845A6E"/>
    <w:rsid w:val="00846C67"/>
    <w:rsid w:val="00846DAD"/>
    <w:rsid w:val="00847F2A"/>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3780"/>
    <w:rsid w:val="00874526"/>
    <w:rsid w:val="00874BED"/>
    <w:rsid w:val="00875CAF"/>
    <w:rsid w:val="008772C0"/>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A78D7"/>
    <w:rsid w:val="008B09D3"/>
    <w:rsid w:val="008B10B7"/>
    <w:rsid w:val="008B2C8D"/>
    <w:rsid w:val="008B3BB1"/>
    <w:rsid w:val="008B5D52"/>
    <w:rsid w:val="008B5F88"/>
    <w:rsid w:val="008B6450"/>
    <w:rsid w:val="008B64E6"/>
    <w:rsid w:val="008B6922"/>
    <w:rsid w:val="008B751B"/>
    <w:rsid w:val="008C08B1"/>
    <w:rsid w:val="008C091D"/>
    <w:rsid w:val="008C38AA"/>
    <w:rsid w:val="008C4848"/>
    <w:rsid w:val="008C6DC5"/>
    <w:rsid w:val="008C747A"/>
    <w:rsid w:val="008C7C89"/>
    <w:rsid w:val="008D0D55"/>
    <w:rsid w:val="008D13DF"/>
    <w:rsid w:val="008D24EA"/>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7DC"/>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78F"/>
    <w:rsid w:val="008F7E02"/>
    <w:rsid w:val="008F7E1B"/>
    <w:rsid w:val="0090171F"/>
    <w:rsid w:val="00902BDC"/>
    <w:rsid w:val="009047F1"/>
    <w:rsid w:val="00905A96"/>
    <w:rsid w:val="00906205"/>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6711"/>
    <w:rsid w:val="00926D0D"/>
    <w:rsid w:val="00930AF9"/>
    <w:rsid w:val="0093118F"/>
    <w:rsid w:val="0093194C"/>
    <w:rsid w:val="00931EEB"/>
    <w:rsid w:val="00932370"/>
    <w:rsid w:val="009325E8"/>
    <w:rsid w:val="00932932"/>
    <w:rsid w:val="00932AFC"/>
    <w:rsid w:val="009348E4"/>
    <w:rsid w:val="00934BAB"/>
    <w:rsid w:val="00936DFD"/>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0E2F"/>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843"/>
    <w:rsid w:val="00991DCF"/>
    <w:rsid w:val="00991DEB"/>
    <w:rsid w:val="00993018"/>
    <w:rsid w:val="00993361"/>
    <w:rsid w:val="00994C73"/>
    <w:rsid w:val="0099531F"/>
    <w:rsid w:val="00996FF1"/>
    <w:rsid w:val="0099755B"/>
    <w:rsid w:val="00997F73"/>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655"/>
    <w:rsid w:val="009C2E1A"/>
    <w:rsid w:val="009C2F23"/>
    <w:rsid w:val="009C344D"/>
    <w:rsid w:val="009C3FFA"/>
    <w:rsid w:val="009C4578"/>
    <w:rsid w:val="009C50C3"/>
    <w:rsid w:val="009C50E7"/>
    <w:rsid w:val="009C5F7C"/>
    <w:rsid w:val="009C6A30"/>
    <w:rsid w:val="009C7640"/>
    <w:rsid w:val="009C7C40"/>
    <w:rsid w:val="009D0185"/>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E70DB"/>
    <w:rsid w:val="009F303F"/>
    <w:rsid w:val="009F3C13"/>
    <w:rsid w:val="009F5822"/>
    <w:rsid w:val="009F5AD5"/>
    <w:rsid w:val="009F6790"/>
    <w:rsid w:val="009F6D58"/>
    <w:rsid w:val="009F7152"/>
    <w:rsid w:val="009F78A3"/>
    <w:rsid w:val="009F78E8"/>
    <w:rsid w:val="009F7B0C"/>
    <w:rsid w:val="00A001DF"/>
    <w:rsid w:val="00A00D7C"/>
    <w:rsid w:val="00A00E82"/>
    <w:rsid w:val="00A01688"/>
    <w:rsid w:val="00A01965"/>
    <w:rsid w:val="00A01CAA"/>
    <w:rsid w:val="00A01FD1"/>
    <w:rsid w:val="00A02228"/>
    <w:rsid w:val="00A02775"/>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2D64"/>
    <w:rsid w:val="00A2386F"/>
    <w:rsid w:val="00A243A2"/>
    <w:rsid w:val="00A2630C"/>
    <w:rsid w:val="00A26C10"/>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218"/>
    <w:rsid w:val="00A50D8A"/>
    <w:rsid w:val="00A518BF"/>
    <w:rsid w:val="00A52562"/>
    <w:rsid w:val="00A52C82"/>
    <w:rsid w:val="00A5461E"/>
    <w:rsid w:val="00A55579"/>
    <w:rsid w:val="00A569BF"/>
    <w:rsid w:val="00A60489"/>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0E74"/>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3C"/>
    <w:rsid w:val="00AA0FBE"/>
    <w:rsid w:val="00AA2714"/>
    <w:rsid w:val="00AA3C2E"/>
    <w:rsid w:val="00AA4064"/>
    <w:rsid w:val="00AA5157"/>
    <w:rsid w:val="00AA6673"/>
    <w:rsid w:val="00AA6A59"/>
    <w:rsid w:val="00AA7289"/>
    <w:rsid w:val="00AA7C4F"/>
    <w:rsid w:val="00AB1B33"/>
    <w:rsid w:val="00AB2E78"/>
    <w:rsid w:val="00AB3715"/>
    <w:rsid w:val="00AB48D7"/>
    <w:rsid w:val="00AB6007"/>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05F"/>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07988"/>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1887"/>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C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1B5"/>
    <w:rsid w:val="00BA5360"/>
    <w:rsid w:val="00BA5C06"/>
    <w:rsid w:val="00BA61E5"/>
    <w:rsid w:val="00BA6491"/>
    <w:rsid w:val="00BA6658"/>
    <w:rsid w:val="00BA7296"/>
    <w:rsid w:val="00BA74D1"/>
    <w:rsid w:val="00BA7687"/>
    <w:rsid w:val="00BA7D26"/>
    <w:rsid w:val="00BB2F4F"/>
    <w:rsid w:val="00BB3487"/>
    <w:rsid w:val="00BB418E"/>
    <w:rsid w:val="00BB608A"/>
    <w:rsid w:val="00BB63C1"/>
    <w:rsid w:val="00BB66CA"/>
    <w:rsid w:val="00BB6D80"/>
    <w:rsid w:val="00BC06D7"/>
    <w:rsid w:val="00BC10D7"/>
    <w:rsid w:val="00BC1157"/>
    <w:rsid w:val="00BC1C21"/>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A56"/>
    <w:rsid w:val="00BE0F5A"/>
    <w:rsid w:val="00BE3F35"/>
    <w:rsid w:val="00BE56AD"/>
    <w:rsid w:val="00BE5DCA"/>
    <w:rsid w:val="00BE64E9"/>
    <w:rsid w:val="00BE7722"/>
    <w:rsid w:val="00BE7D26"/>
    <w:rsid w:val="00BE7E84"/>
    <w:rsid w:val="00BF153A"/>
    <w:rsid w:val="00BF1664"/>
    <w:rsid w:val="00BF2110"/>
    <w:rsid w:val="00BF2D8F"/>
    <w:rsid w:val="00BF4527"/>
    <w:rsid w:val="00BF5649"/>
    <w:rsid w:val="00BF5DBB"/>
    <w:rsid w:val="00BF72D3"/>
    <w:rsid w:val="00BF7ED7"/>
    <w:rsid w:val="00C008FD"/>
    <w:rsid w:val="00C0131F"/>
    <w:rsid w:val="00C01565"/>
    <w:rsid w:val="00C01F49"/>
    <w:rsid w:val="00C0316F"/>
    <w:rsid w:val="00C03634"/>
    <w:rsid w:val="00C04243"/>
    <w:rsid w:val="00C04733"/>
    <w:rsid w:val="00C04A5C"/>
    <w:rsid w:val="00C067D6"/>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6E7E"/>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83C"/>
    <w:rsid w:val="00C44B4D"/>
    <w:rsid w:val="00C45954"/>
    <w:rsid w:val="00C459B0"/>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4DCF"/>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4D8E"/>
    <w:rsid w:val="00C950F6"/>
    <w:rsid w:val="00C95508"/>
    <w:rsid w:val="00C966C6"/>
    <w:rsid w:val="00C96771"/>
    <w:rsid w:val="00C978A9"/>
    <w:rsid w:val="00C97D2E"/>
    <w:rsid w:val="00CA13F5"/>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266F"/>
    <w:rsid w:val="00CB3EB1"/>
    <w:rsid w:val="00CB4835"/>
    <w:rsid w:val="00CB5662"/>
    <w:rsid w:val="00CB5A22"/>
    <w:rsid w:val="00CB658E"/>
    <w:rsid w:val="00CB727D"/>
    <w:rsid w:val="00CC0053"/>
    <w:rsid w:val="00CC0852"/>
    <w:rsid w:val="00CC0938"/>
    <w:rsid w:val="00CC0F12"/>
    <w:rsid w:val="00CC122C"/>
    <w:rsid w:val="00CC1F09"/>
    <w:rsid w:val="00CC21D7"/>
    <w:rsid w:val="00CC47EC"/>
    <w:rsid w:val="00CC798B"/>
    <w:rsid w:val="00CD0130"/>
    <w:rsid w:val="00CD0159"/>
    <w:rsid w:val="00CD07A2"/>
    <w:rsid w:val="00CD0E7C"/>
    <w:rsid w:val="00CD1355"/>
    <w:rsid w:val="00CD45FF"/>
    <w:rsid w:val="00CD4733"/>
    <w:rsid w:val="00CD5000"/>
    <w:rsid w:val="00CD6D18"/>
    <w:rsid w:val="00CD7F65"/>
    <w:rsid w:val="00CE0898"/>
    <w:rsid w:val="00CE22F3"/>
    <w:rsid w:val="00CE31FF"/>
    <w:rsid w:val="00CE3A03"/>
    <w:rsid w:val="00CE4564"/>
    <w:rsid w:val="00CE5649"/>
    <w:rsid w:val="00CE5870"/>
    <w:rsid w:val="00CE6C09"/>
    <w:rsid w:val="00CE6DFA"/>
    <w:rsid w:val="00CE718B"/>
    <w:rsid w:val="00CE741E"/>
    <w:rsid w:val="00CE7D9D"/>
    <w:rsid w:val="00CE7E34"/>
    <w:rsid w:val="00CF102D"/>
    <w:rsid w:val="00CF3074"/>
    <w:rsid w:val="00CF4809"/>
    <w:rsid w:val="00CF5E2A"/>
    <w:rsid w:val="00CF5E9F"/>
    <w:rsid w:val="00CF60D9"/>
    <w:rsid w:val="00CF6CAC"/>
    <w:rsid w:val="00D0080B"/>
    <w:rsid w:val="00D01755"/>
    <w:rsid w:val="00D041F4"/>
    <w:rsid w:val="00D0534E"/>
    <w:rsid w:val="00D073D7"/>
    <w:rsid w:val="00D10795"/>
    <w:rsid w:val="00D11F46"/>
    <w:rsid w:val="00D1404A"/>
    <w:rsid w:val="00D141CA"/>
    <w:rsid w:val="00D14640"/>
    <w:rsid w:val="00D14F82"/>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47EF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A45"/>
    <w:rsid w:val="00D57DC9"/>
    <w:rsid w:val="00D57F1A"/>
    <w:rsid w:val="00D60DBC"/>
    <w:rsid w:val="00D60DE2"/>
    <w:rsid w:val="00D60F69"/>
    <w:rsid w:val="00D6336F"/>
    <w:rsid w:val="00D65080"/>
    <w:rsid w:val="00D652F5"/>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678B"/>
    <w:rsid w:val="00D8083F"/>
    <w:rsid w:val="00D813E3"/>
    <w:rsid w:val="00D81E66"/>
    <w:rsid w:val="00D820D8"/>
    <w:rsid w:val="00D821CD"/>
    <w:rsid w:val="00D826ED"/>
    <w:rsid w:val="00D827FF"/>
    <w:rsid w:val="00D82DAD"/>
    <w:rsid w:val="00D83E7C"/>
    <w:rsid w:val="00D852CF"/>
    <w:rsid w:val="00D85508"/>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2913"/>
    <w:rsid w:val="00DC3E4F"/>
    <w:rsid w:val="00DC4D5E"/>
    <w:rsid w:val="00DC559D"/>
    <w:rsid w:val="00DC6A6F"/>
    <w:rsid w:val="00DC6A84"/>
    <w:rsid w:val="00DC6AC6"/>
    <w:rsid w:val="00DC7046"/>
    <w:rsid w:val="00DC7951"/>
    <w:rsid w:val="00DD23F4"/>
    <w:rsid w:val="00DD23F9"/>
    <w:rsid w:val="00DD242D"/>
    <w:rsid w:val="00DD2C11"/>
    <w:rsid w:val="00DD4000"/>
    <w:rsid w:val="00DD4EAB"/>
    <w:rsid w:val="00DD74AF"/>
    <w:rsid w:val="00DD752F"/>
    <w:rsid w:val="00DE1867"/>
    <w:rsid w:val="00DE1A3A"/>
    <w:rsid w:val="00DE2F13"/>
    <w:rsid w:val="00DE3184"/>
    <w:rsid w:val="00DE77D5"/>
    <w:rsid w:val="00DF0A81"/>
    <w:rsid w:val="00DF0E81"/>
    <w:rsid w:val="00DF1869"/>
    <w:rsid w:val="00DF2712"/>
    <w:rsid w:val="00DF3B1D"/>
    <w:rsid w:val="00DF4048"/>
    <w:rsid w:val="00DF4C2F"/>
    <w:rsid w:val="00DF6681"/>
    <w:rsid w:val="00DF6AD8"/>
    <w:rsid w:val="00DF6B49"/>
    <w:rsid w:val="00DF756D"/>
    <w:rsid w:val="00DF7A3F"/>
    <w:rsid w:val="00E023EF"/>
    <w:rsid w:val="00E036A8"/>
    <w:rsid w:val="00E04875"/>
    <w:rsid w:val="00E04A4A"/>
    <w:rsid w:val="00E110BB"/>
    <w:rsid w:val="00E12F3A"/>
    <w:rsid w:val="00E132CF"/>
    <w:rsid w:val="00E13BD8"/>
    <w:rsid w:val="00E14B1A"/>
    <w:rsid w:val="00E160E2"/>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4CB5"/>
    <w:rsid w:val="00E35D3E"/>
    <w:rsid w:val="00E37CCD"/>
    <w:rsid w:val="00E37CEE"/>
    <w:rsid w:val="00E40673"/>
    <w:rsid w:val="00E40F00"/>
    <w:rsid w:val="00E4114E"/>
    <w:rsid w:val="00E41C75"/>
    <w:rsid w:val="00E42FB7"/>
    <w:rsid w:val="00E44D1F"/>
    <w:rsid w:val="00E45D41"/>
    <w:rsid w:val="00E46081"/>
    <w:rsid w:val="00E46F4A"/>
    <w:rsid w:val="00E47017"/>
    <w:rsid w:val="00E47798"/>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0CA4"/>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1F9"/>
    <w:rsid w:val="00EE5910"/>
    <w:rsid w:val="00EE76FB"/>
    <w:rsid w:val="00EF0D16"/>
    <w:rsid w:val="00EF16DB"/>
    <w:rsid w:val="00EF16FD"/>
    <w:rsid w:val="00EF2123"/>
    <w:rsid w:val="00EF3EC4"/>
    <w:rsid w:val="00EF3FB5"/>
    <w:rsid w:val="00EF43C8"/>
    <w:rsid w:val="00EF44EB"/>
    <w:rsid w:val="00EF5181"/>
    <w:rsid w:val="00EF5D99"/>
    <w:rsid w:val="00EF65FF"/>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085"/>
    <w:rsid w:val="00F50256"/>
    <w:rsid w:val="00F50A42"/>
    <w:rsid w:val="00F50CB6"/>
    <w:rsid w:val="00F5120F"/>
    <w:rsid w:val="00F52087"/>
    <w:rsid w:val="00F521D1"/>
    <w:rsid w:val="00F52D38"/>
    <w:rsid w:val="00F541BD"/>
    <w:rsid w:val="00F54EA0"/>
    <w:rsid w:val="00F55CE3"/>
    <w:rsid w:val="00F56611"/>
    <w:rsid w:val="00F60781"/>
    <w:rsid w:val="00F631D5"/>
    <w:rsid w:val="00F666ED"/>
    <w:rsid w:val="00F668D9"/>
    <w:rsid w:val="00F67032"/>
    <w:rsid w:val="00F70559"/>
    <w:rsid w:val="00F70D80"/>
    <w:rsid w:val="00F70F06"/>
    <w:rsid w:val="00F71B66"/>
    <w:rsid w:val="00F71F2C"/>
    <w:rsid w:val="00F72280"/>
    <w:rsid w:val="00F72DF2"/>
    <w:rsid w:val="00F738EC"/>
    <w:rsid w:val="00F73F35"/>
    <w:rsid w:val="00F74336"/>
    <w:rsid w:val="00F769D0"/>
    <w:rsid w:val="00F7737D"/>
    <w:rsid w:val="00F779DA"/>
    <w:rsid w:val="00F77BE0"/>
    <w:rsid w:val="00F80271"/>
    <w:rsid w:val="00F8080E"/>
    <w:rsid w:val="00F81EE8"/>
    <w:rsid w:val="00F8261D"/>
    <w:rsid w:val="00F82A9A"/>
    <w:rsid w:val="00F831AC"/>
    <w:rsid w:val="00F857FD"/>
    <w:rsid w:val="00F85BC2"/>
    <w:rsid w:val="00F860A6"/>
    <w:rsid w:val="00F87FF8"/>
    <w:rsid w:val="00F901DE"/>
    <w:rsid w:val="00F90681"/>
    <w:rsid w:val="00F90B93"/>
    <w:rsid w:val="00F90F0E"/>
    <w:rsid w:val="00F91E0E"/>
    <w:rsid w:val="00F9256B"/>
    <w:rsid w:val="00F925AA"/>
    <w:rsid w:val="00F933E6"/>
    <w:rsid w:val="00F9412D"/>
    <w:rsid w:val="00F9415F"/>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2FEA"/>
    <w:rsid w:val="00FD4859"/>
    <w:rsid w:val="00FD4EDA"/>
    <w:rsid w:val="00FD5540"/>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character" w:customStyle="1" w:styleId="fontstyle01">
    <w:name w:val="fontstyle01"/>
    <w:basedOn w:val="DefaultParagraphFont"/>
    <w:rsid w:val="00A50218"/>
    <w:rPr>
      <w:rFonts w:ascii="TimesNewRomanPS-BoldMT" w:hAnsi="TimesNewRomanPS-BoldMT" w:hint="default"/>
      <w:b/>
      <w:bCs/>
      <w:i w:val="0"/>
      <w:iCs w:val="0"/>
      <w:color w:val="000000"/>
      <w:sz w:val="34"/>
      <w:szCs w:val="34"/>
    </w:rPr>
  </w:style>
  <w:style w:type="character" w:customStyle="1" w:styleId="fontstyle21">
    <w:name w:val="fontstyle21"/>
    <w:basedOn w:val="DefaultParagraphFont"/>
    <w:rsid w:val="00A50218"/>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CEA0-1672-4550-83C3-B99ED63D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37</Pages>
  <Words>11022</Words>
  <Characters>62826</Characters>
  <Application>Microsoft Office Word</Application>
  <DocSecurity>0</DocSecurity>
  <Lines>523</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73701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1558</cp:revision>
  <cp:lastPrinted>2019-02-20T07:21:00Z</cp:lastPrinted>
  <dcterms:created xsi:type="dcterms:W3CDTF">2016-11-17T13:08:00Z</dcterms:created>
  <dcterms:modified xsi:type="dcterms:W3CDTF">2019-02-20T07:51:00Z</dcterms:modified>
</cp:coreProperties>
</file>