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5D" w:rsidRDefault="0000585D" w:rsidP="0000585D">
      <w:pPr>
        <w:pStyle w:val="BodyText"/>
        <w:spacing w:after="0"/>
        <w:jc w:val="center"/>
      </w:pPr>
      <w:r>
        <w:rPr>
          <w:noProof/>
          <w:lang w:eastAsia="en-US" w:bidi="ar-SA"/>
        </w:rPr>
        <w:drawing>
          <wp:inline distT="0" distB="0" distL="0" distR="0">
            <wp:extent cx="2057400" cy="2057400"/>
            <wp:effectExtent l="0" t="0" r="0" b="0"/>
            <wp:docPr id="2" name="Picture 1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5D" w:rsidRDefault="0000585D" w:rsidP="0000585D">
      <w:pPr>
        <w:pStyle w:val="BodyText"/>
        <w:spacing w:after="0"/>
      </w:pPr>
    </w:p>
    <w:p w:rsidR="0000585D" w:rsidRPr="008B2C60" w:rsidRDefault="0000585D" w:rsidP="0000585D">
      <w:pPr>
        <w:pStyle w:val="BodyText"/>
        <w:spacing w:after="0"/>
        <w:jc w:val="center"/>
        <w:rPr>
          <w:b/>
          <w:sz w:val="22"/>
          <w:szCs w:val="22"/>
        </w:rPr>
      </w:pPr>
      <w:r w:rsidRPr="008B2C60">
        <w:rPr>
          <w:b/>
          <w:sz w:val="22"/>
          <w:szCs w:val="22"/>
        </w:rPr>
        <w:t>РЕПУБЛИКА СРБИЈА</w:t>
      </w:r>
    </w:p>
    <w:p w:rsidR="0000585D" w:rsidRPr="008B2C60" w:rsidRDefault="0000585D" w:rsidP="0000585D">
      <w:pPr>
        <w:pStyle w:val="BodyText"/>
        <w:spacing w:after="0"/>
        <w:jc w:val="center"/>
        <w:rPr>
          <w:b/>
          <w:sz w:val="22"/>
          <w:szCs w:val="22"/>
        </w:rPr>
      </w:pPr>
      <w:r w:rsidRPr="008B2C60">
        <w:rPr>
          <w:b/>
          <w:sz w:val="22"/>
          <w:szCs w:val="22"/>
        </w:rPr>
        <w:t>ОПШТИНА ЉУБОВИЈА-ОПШТИНСКА УПРАВА</w:t>
      </w:r>
    </w:p>
    <w:p w:rsidR="0000585D" w:rsidRPr="008B2C60" w:rsidRDefault="00073740" w:rsidP="0000585D">
      <w:pPr>
        <w:pStyle w:val="BodyText"/>
        <w:spacing w:after="0"/>
        <w:jc w:val="center"/>
        <w:rPr>
          <w:b/>
        </w:rPr>
      </w:pPr>
      <w:proofErr w:type="spellStart"/>
      <w:r>
        <w:rPr>
          <w:b/>
        </w:rPr>
        <w:t>Број</w:t>
      </w:r>
      <w:proofErr w:type="spellEnd"/>
      <w:r>
        <w:rPr>
          <w:b/>
        </w:rPr>
        <w:t>: 501-26</w:t>
      </w:r>
      <w:r w:rsidR="00766890">
        <w:rPr>
          <w:b/>
        </w:rPr>
        <w:t>/2024</w:t>
      </w:r>
      <w:r w:rsidR="0000585D" w:rsidRPr="008B2C60">
        <w:rPr>
          <w:b/>
        </w:rPr>
        <w:t>-04</w:t>
      </w:r>
    </w:p>
    <w:p w:rsidR="0000585D" w:rsidRPr="008B2C60" w:rsidRDefault="00A11112" w:rsidP="0000585D">
      <w:pPr>
        <w:pStyle w:val="BodyText"/>
        <w:spacing w:after="0"/>
        <w:jc w:val="center"/>
        <w:rPr>
          <w:b/>
        </w:rPr>
      </w:pPr>
      <w:r>
        <w:rPr>
          <w:b/>
        </w:rPr>
        <w:t>04</w:t>
      </w:r>
      <w:r w:rsidR="00766890">
        <w:rPr>
          <w:b/>
        </w:rPr>
        <w:t>.09.2024</w:t>
      </w:r>
      <w:r w:rsidR="0000585D" w:rsidRPr="008B2C60">
        <w:rPr>
          <w:b/>
        </w:rPr>
        <w:t>.године</w:t>
      </w:r>
    </w:p>
    <w:p w:rsidR="0000585D" w:rsidRPr="008B2C60" w:rsidRDefault="0000585D" w:rsidP="0000585D">
      <w:pPr>
        <w:pStyle w:val="BodyText"/>
        <w:spacing w:after="0"/>
        <w:jc w:val="center"/>
        <w:rPr>
          <w:b/>
        </w:rPr>
      </w:pPr>
      <w:proofErr w:type="spellStart"/>
      <w:r w:rsidRPr="008B2C60">
        <w:rPr>
          <w:b/>
        </w:rPr>
        <w:t>Љубовија</w:t>
      </w:r>
      <w:proofErr w:type="spellEnd"/>
    </w:p>
    <w:p w:rsidR="0000585D" w:rsidRPr="001D5DC8" w:rsidRDefault="0000585D" w:rsidP="002023FE">
      <w:pPr>
        <w:pStyle w:val="BodyText"/>
        <w:spacing w:after="0"/>
        <w:jc w:val="both"/>
        <w:rPr>
          <w:b/>
        </w:rPr>
      </w:pPr>
    </w:p>
    <w:p w:rsidR="0000585D" w:rsidRDefault="0000585D" w:rsidP="002023FE">
      <w:pPr>
        <w:pStyle w:val="BodyText"/>
        <w:spacing w:after="0"/>
        <w:jc w:val="both"/>
      </w:pPr>
      <w:r>
        <w:tab/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чл.10.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gramStart"/>
      <w:r>
        <w:t>а</w:t>
      </w:r>
      <w:proofErr w:type="gram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29.став 1.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 w:rsidR="00EC0C8E">
        <w:t>утицаја</w:t>
      </w:r>
      <w:proofErr w:type="spellEnd"/>
      <w:r w:rsidR="00EC0C8E">
        <w:t xml:space="preserve"> </w:t>
      </w:r>
      <w:proofErr w:type="spellStart"/>
      <w:r w:rsidR="00EC0C8E">
        <w:t>на</w:t>
      </w:r>
      <w:proofErr w:type="spellEnd"/>
      <w:r w:rsidR="00EC0C8E">
        <w:t xml:space="preserve"> </w:t>
      </w:r>
      <w:proofErr w:type="spellStart"/>
      <w:r w:rsidR="00EC0C8E">
        <w:t>животну</w:t>
      </w:r>
      <w:proofErr w:type="spellEnd"/>
      <w:r w:rsidR="00EC0C8E">
        <w:t xml:space="preserve"> </w:t>
      </w:r>
      <w:proofErr w:type="spellStart"/>
      <w:r w:rsidR="00EC0C8E">
        <w:t>средину</w:t>
      </w:r>
      <w:proofErr w:type="spellEnd"/>
      <w:r w:rsidR="00EC0C8E">
        <w:t xml:space="preserve"> (</w:t>
      </w:r>
      <w:r w:rsidR="00271358">
        <w:t>''</w:t>
      </w:r>
      <w:proofErr w:type="spellStart"/>
      <w:r w:rsidR="00271358">
        <w:t>Сл.гласник</w:t>
      </w:r>
      <w:proofErr w:type="spellEnd"/>
      <w:r w:rsidR="00271358">
        <w:t xml:space="preserve"> РС</w:t>
      </w:r>
      <w:r>
        <w:t xml:space="preserve">'', </w:t>
      </w:r>
      <w:proofErr w:type="spellStart"/>
      <w:r>
        <w:t>број</w:t>
      </w:r>
      <w:proofErr w:type="spellEnd"/>
      <w:r>
        <w:t xml:space="preserve"> 135/2004 и 36/2009 ), </w:t>
      </w:r>
      <w:proofErr w:type="spellStart"/>
      <w:r>
        <w:t>Oпштинска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Љубовије</w:t>
      </w:r>
      <w:proofErr w:type="spellEnd"/>
      <w:r>
        <w:t xml:space="preserve"> </w:t>
      </w:r>
      <w:proofErr w:type="spellStart"/>
      <w:r>
        <w:t>oбјављује</w:t>
      </w:r>
      <w:proofErr w:type="spellEnd"/>
      <w:r>
        <w:t xml:space="preserve"> </w:t>
      </w:r>
      <w:proofErr w:type="spellStart"/>
      <w:r>
        <w:t>следеће</w:t>
      </w:r>
      <w:proofErr w:type="spellEnd"/>
    </w:p>
    <w:p w:rsidR="0000585D" w:rsidRDefault="0000585D" w:rsidP="0000585D">
      <w:pPr>
        <w:pStyle w:val="BodyText"/>
        <w:spacing w:after="0"/>
      </w:pPr>
    </w:p>
    <w:p w:rsidR="0058186A" w:rsidRDefault="0058186A" w:rsidP="0000585D">
      <w:pPr>
        <w:pStyle w:val="BodyText"/>
        <w:spacing w:after="0"/>
      </w:pPr>
    </w:p>
    <w:p w:rsidR="0000585D" w:rsidRDefault="0000585D" w:rsidP="004705A2">
      <w:pPr>
        <w:pStyle w:val="BodyText"/>
        <w:spacing w:after="0"/>
        <w:jc w:val="center"/>
        <w:rPr>
          <w:b/>
        </w:rPr>
      </w:pPr>
      <w:r>
        <w:rPr>
          <w:b/>
        </w:rPr>
        <w:t>О Б А В Е Ш Т Е Њ Е</w:t>
      </w:r>
    </w:p>
    <w:p w:rsidR="0000585D" w:rsidRDefault="0000585D" w:rsidP="0000585D">
      <w:pPr>
        <w:pStyle w:val="BodyText"/>
        <w:spacing w:after="0"/>
        <w:jc w:val="both"/>
        <w:rPr>
          <w:b/>
        </w:rPr>
      </w:pPr>
    </w:p>
    <w:p w:rsidR="0058186A" w:rsidRDefault="0058186A" w:rsidP="0000585D">
      <w:pPr>
        <w:pStyle w:val="BodyText"/>
        <w:spacing w:after="0"/>
        <w:jc w:val="both"/>
        <w:rPr>
          <w:b/>
        </w:rPr>
      </w:pPr>
    </w:p>
    <w:p w:rsidR="0000585D" w:rsidRDefault="0000585D" w:rsidP="0000585D">
      <w:pPr>
        <w:pStyle w:val="BodyText"/>
        <w:spacing w:after="0"/>
        <w:jc w:val="both"/>
      </w:pPr>
      <w:r w:rsidRPr="00F23DDB">
        <w:rPr>
          <w:b/>
        </w:rPr>
        <w:tab/>
        <w:t xml:space="preserve">о </w:t>
      </w:r>
      <w:proofErr w:type="spellStart"/>
      <w:r w:rsidRPr="00F23DDB">
        <w:rPr>
          <w:b/>
        </w:rPr>
        <w:t>поднетом</w:t>
      </w:r>
      <w:proofErr w:type="spellEnd"/>
      <w:r w:rsidRPr="00F23DDB">
        <w:rPr>
          <w:b/>
        </w:rPr>
        <w:t xml:space="preserve"> </w:t>
      </w:r>
      <w:proofErr w:type="spellStart"/>
      <w:r w:rsidRPr="00F23DDB">
        <w:rPr>
          <w:b/>
        </w:rPr>
        <w:t>захтеву</w:t>
      </w:r>
      <w:proofErr w:type="spellEnd"/>
      <w:r w:rsidRPr="00F23DDB">
        <w:rPr>
          <w:b/>
        </w:rPr>
        <w:t xml:space="preserve"> </w:t>
      </w:r>
      <w:proofErr w:type="spellStart"/>
      <w:r w:rsidRPr="00F23DDB">
        <w:rPr>
          <w:b/>
        </w:rPr>
        <w:t>за</w:t>
      </w:r>
      <w:proofErr w:type="spellEnd"/>
      <w:r w:rsidRPr="00F23DDB">
        <w:rPr>
          <w:b/>
        </w:rPr>
        <w:t xml:space="preserve"> </w:t>
      </w:r>
      <w:proofErr w:type="spellStart"/>
      <w:r w:rsidRPr="00F23DDB">
        <w:rPr>
          <w:b/>
        </w:rPr>
        <w:t>одлучивање</w:t>
      </w:r>
      <w:proofErr w:type="spellEnd"/>
      <w:r w:rsidRPr="00F23DDB">
        <w:rPr>
          <w:b/>
        </w:rPr>
        <w:t xml:space="preserve"> о </w:t>
      </w:r>
      <w:proofErr w:type="spellStart"/>
      <w:r w:rsidRPr="00F23DDB">
        <w:rPr>
          <w:b/>
        </w:rPr>
        <w:t>потреби</w:t>
      </w:r>
      <w:proofErr w:type="spellEnd"/>
      <w:r w:rsidRPr="00F23DDB">
        <w:rPr>
          <w:b/>
        </w:rPr>
        <w:t xml:space="preserve"> </w:t>
      </w:r>
      <w:proofErr w:type="spellStart"/>
      <w:r w:rsidRPr="00F23DDB">
        <w:rPr>
          <w:b/>
        </w:rPr>
        <w:t>про</w:t>
      </w:r>
      <w:r w:rsidR="00297382">
        <w:rPr>
          <w:b/>
        </w:rPr>
        <w:t>цене</w:t>
      </w:r>
      <w:proofErr w:type="spellEnd"/>
      <w:r w:rsidR="00297382">
        <w:rPr>
          <w:b/>
        </w:rPr>
        <w:t xml:space="preserve"> </w:t>
      </w:r>
      <w:proofErr w:type="spellStart"/>
      <w:r w:rsidR="00297382">
        <w:rPr>
          <w:b/>
        </w:rPr>
        <w:t>утицаја</w:t>
      </w:r>
      <w:proofErr w:type="spellEnd"/>
      <w:r w:rsidR="00297382">
        <w:rPr>
          <w:b/>
        </w:rPr>
        <w:t xml:space="preserve"> </w:t>
      </w:r>
      <w:proofErr w:type="spellStart"/>
      <w:r w:rsidR="00297382">
        <w:rPr>
          <w:b/>
        </w:rPr>
        <w:t>на</w:t>
      </w:r>
      <w:proofErr w:type="spellEnd"/>
      <w:r w:rsidR="00297382">
        <w:rPr>
          <w:b/>
        </w:rPr>
        <w:t xml:space="preserve"> </w:t>
      </w:r>
      <w:proofErr w:type="spellStart"/>
      <w:r w:rsidR="00297382">
        <w:rPr>
          <w:b/>
        </w:rPr>
        <w:t>животну</w:t>
      </w:r>
      <w:proofErr w:type="spellEnd"/>
      <w:r w:rsidR="00297382">
        <w:rPr>
          <w:b/>
        </w:rPr>
        <w:t xml:space="preserve"> </w:t>
      </w:r>
      <w:proofErr w:type="spellStart"/>
      <w:r w:rsidR="00297382">
        <w:rPr>
          <w:b/>
        </w:rPr>
        <w:t>средину</w:t>
      </w:r>
      <w:proofErr w:type="spellEnd"/>
      <w:r w:rsidR="000F3052">
        <w:rPr>
          <w:b/>
        </w:rPr>
        <w:t xml:space="preserve"> </w:t>
      </w:r>
      <w:proofErr w:type="spellStart"/>
      <w:r w:rsidRPr="00F23DDB">
        <w:rPr>
          <w:b/>
        </w:rPr>
        <w:t>пројекта</w:t>
      </w:r>
      <w:proofErr w:type="spellEnd"/>
      <w:r w:rsidRPr="00F23DDB">
        <w:rPr>
          <w:b/>
        </w:rPr>
        <w:t>:</w:t>
      </w:r>
      <w:r w:rsidR="004705A2">
        <w:rPr>
          <w:b/>
        </w:rPr>
        <w:t xml:space="preserve"> </w:t>
      </w:r>
      <w:proofErr w:type="spellStart"/>
      <w:r w:rsidR="00073740">
        <w:rPr>
          <w:b/>
        </w:rPr>
        <w:t>базна</w:t>
      </w:r>
      <w:proofErr w:type="spellEnd"/>
      <w:r w:rsidR="00073740">
        <w:rPr>
          <w:b/>
        </w:rPr>
        <w:t xml:space="preserve"> </w:t>
      </w:r>
      <w:proofErr w:type="spellStart"/>
      <w:r w:rsidR="00073740">
        <w:rPr>
          <w:b/>
        </w:rPr>
        <w:t>станица</w:t>
      </w:r>
      <w:proofErr w:type="spellEnd"/>
      <w:r w:rsidR="00073740">
        <w:rPr>
          <w:b/>
        </w:rPr>
        <w:t xml:space="preserve"> ,,</w:t>
      </w:r>
      <w:proofErr w:type="spellStart"/>
      <w:r w:rsidR="00073740">
        <w:rPr>
          <w:b/>
        </w:rPr>
        <w:t>Горња</w:t>
      </w:r>
      <w:proofErr w:type="spellEnd"/>
      <w:r w:rsidR="00073740">
        <w:rPr>
          <w:b/>
        </w:rPr>
        <w:t xml:space="preserve"> </w:t>
      </w:r>
      <w:proofErr w:type="spellStart"/>
      <w:r w:rsidR="00073740">
        <w:rPr>
          <w:b/>
        </w:rPr>
        <w:t>Трешњица</w:t>
      </w:r>
      <w:proofErr w:type="spellEnd"/>
      <w:r w:rsidR="00073740">
        <w:rPr>
          <w:b/>
        </w:rPr>
        <w:t>“</w:t>
      </w:r>
      <w:r w:rsidR="00BA0579">
        <w:rPr>
          <w:b/>
        </w:rPr>
        <w:t>-</w:t>
      </w:r>
      <w:r w:rsidR="00073740">
        <w:rPr>
          <w:b/>
        </w:rPr>
        <w:t>SA76/SAU76/SAL76/SAO76</w:t>
      </w:r>
      <w:r w:rsidR="000F3052">
        <w:rPr>
          <w:b/>
        </w:rPr>
        <w:t xml:space="preserve"> </w:t>
      </w:r>
      <w:r w:rsidR="00297382">
        <w:rPr>
          <w:b/>
        </w:rPr>
        <w:t>/SAJ7</w:t>
      </w:r>
      <w:r w:rsidR="00073740">
        <w:rPr>
          <w:b/>
        </w:rPr>
        <w:t>6</w:t>
      </w:r>
      <w:r>
        <w:t xml:space="preserve">,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планира</w:t>
      </w:r>
      <w:proofErr w:type="spellEnd"/>
      <w:r>
        <w:t xml:space="preserve"> </w:t>
      </w:r>
      <w:proofErr w:type="spellStart"/>
      <w:r>
        <w:t>на</w:t>
      </w:r>
      <w:proofErr w:type="spellEnd"/>
      <w:r w:rsidR="00073740">
        <w:t xml:space="preserve"> </w:t>
      </w:r>
      <w:proofErr w:type="spellStart"/>
      <w:r w:rsidR="00073740">
        <w:t>катастарској</w:t>
      </w:r>
      <w:proofErr w:type="spellEnd"/>
      <w:r w:rsidR="00073740">
        <w:t xml:space="preserve"> </w:t>
      </w:r>
      <w:proofErr w:type="spellStart"/>
      <w:r w:rsidR="00073740">
        <w:t>парцели</w:t>
      </w:r>
      <w:proofErr w:type="spellEnd"/>
      <w:r w:rsidR="00073740">
        <w:t xml:space="preserve"> бр.1284, К.О. </w:t>
      </w:r>
      <w:proofErr w:type="spellStart"/>
      <w:r w:rsidR="00073740">
        <w:t>Доње</w:t>
      </w:r>
      <w:proofErr w:type="spellEnd"/>
      <w:r w:rsidR="00073740">
        <w:t xml:space="preserve"> </w:t>
      </w:r>
      <w:proofErr w:type="spellStart"/>
      <w:r w:rsidR="00073740">
        <w:t>Кошље</w:t>
      </w:r>
      <w:proofErr w:type="spellEnd"/>
      <w:r w:rsidR="00073740">
        <w:t xml:space="preserve"> 1</w:t>
      </w:r>
      <w:r>
        <w:t xml:space="preserve">,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Љубовија</w:t>
      </w:r>
      <w:proofErr w:type="spellEnd"/>
      <w:r>
        <w:t>.</w:t>
      </w:r>
    </w:p>
    <w:p w:rsidR="00073740" w:rsidRDefault="00CD3BB0" w:rsidP="00073740">
      <w:pPr>
        <w:pStyle w:val="BodyText"/>
        <w:spacing w:after="0"/>
        <w:jc w:val="both"/>
      </w:pPr>
      <w:proofErr w:type="spellStart"/>
      <w:r>
        <w:t>Носилац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Телеком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А.Д. </w:t>
      </w:r>
      <w:proofErr w:type="spellStart"/>
      <w:r>
        <w:t>Таковска</w:t>
      </w:r>
      <w:proofErr w:type="spellEnd"/>
      <w:r>
        <w:t xml:space="preserve"> 2</w:t>
      </w:r>
      <w:r w:rsidR="0000585D">
        <w:t>,</w:t>
      </w:r>
      <w:r>
        <w:t xml:space="preserve"> </w:t>
      </w:r>
      <w:proofErr w:type="spellStart"/>
      <w:r>
        <w:t>Београд</w:t>
      </w:r>
      <w:proofErr w:type="spellEnd"/>
      <w:r w:rsidR="0000585D">
        <w:t xml:space="preserve"> </w:t>
      </w:r>
      <w:proofErr w:type="spellStart"/>
      <w:r w:rsidR="000F3052">
        <w:t>поднело</w:t>
      </w:r>
      <w:proofErr w:type="spellEnd"/>
      <w:r w:rsidR="000F3052">
        <w:t xml:space="preserve"> </w:t>
      </w:r>
      <w:proofErr w:type="spellStart"/>
      <w:r w:rsidR="000F3052">
        <w:t>је</w:t>
      </w:r>
      <w:proofErr w:type="spellEnd"/>
      <w:r w:rsidR="000F3052">
        <w:t xml:space="preserve"> </w:t>
      </w:r>
      <w:proofErr w:type="spellStart"/>
      <w:r w:rsidR="000F3052">
        <w:t>захтев</w:t>
      </w:r>
      <w:proofErr w:type="spellEnd"/>
      <w:r w:rsidR="000F3052">
        <w:t xml:space="preserve"> </w:t>
      </w:r>
      <w:proofErr w:type="spellStart"/>
      <w:r w:rsidR="000F3052">
        <w:t>за</w:t>
      </w:r>
      <w:proofErr w:type="spellEnd"/>
      <w:r w:rsidR="000F3052">
        <w:t xml:space="preserve"> </w:t>
      </w:r>
      <w:proofErr w:type="spellStart"/>
      <w:r w:rsidR="000F3052">
        <w:t>одлучивање</w:t>
      </w:r>
      <w:proofErr w:type="spellEnd"/>
      <w:r w:rsidR="000F3052">
        <w:t xml:space="preserve"> </w:t>
      </w:r>
      <w:r w:rsidR="0000585D">
        <w:t>о</w:t>
      </w:r>
      <w:r w:rsidR="000F3052">
        <w:t xml:space="preserve"> </w:t>
      </w:r>
      <w:proofErr w:type="spellStart"/>
      <w:r w:rsidR="0000585D">
        <w:t>потреби</w:t>
      </w:r>
      <w:proofErr w:type="spellEnd"/>
      <w:r w:rsidR="0000585D">
        <w:t xml:space="preserve"> </w:t>
      </w:r>
      <w:proofErr w:type="spellStart"/>
      <w:r w:rsidR="0000585D">
        <w:t>процене</w:t>
      </w:r>
      <w:proofErr w:type="spellEnd"/>
      <w:r w:rsidR="0000585D">
        <w:t xml:space="preserve"> </w:t>
      </w:r>
      <w:proofErr w:type="spellStart"/>
      <w:r w:rsidR="0000585D">
        <w:t>утицаја</w:t>
      </w:r>
      <w:proofErr w:type="spellEnd"/>
      <w:r w:rsidR="0000585D">
        <w:t xml:space="preserve"> </w:t>
      </w:r>
      <w:proofErr w:type="spellStart"/>
      <w:r w:rsidR="0000585D">
        <w:t>на</w:t>
      </w:r>
      <w:proofErr w:type="spellEnd"/>
      <w:r w:rsidR="0000585D">
        <w:t xml:space="preserve"> </w:t>
      </w:r>
      <w:proofErr w:type="spellStart"/>
      <w:r w:rsidR="0000585D">
        <w:t>животну</w:t>
      </w:r>
      <w:proofErr w:type="spellEnd"/>
      <w:r w:rsidR="0000585D">
        <w:t xml:space="preserve"> </w:t>
      </w:r>
      <w:proofErr w:type="spellStart"/>
      <w:r w:rsidR="0000585D">
        <w:t>средину</w:t>
      </w:r>
      <w:proofErr w:type="spellEnd"/>
      <w:r w:rsidR="0000585D">
        <w:t xml:space="preserve"> </w:t>
      </w:r>
      <w:proofErr w:type="spellStart"/>
      <w:r w:rsidR="0000585D">
        <w:t>пројекта</w:t>
      </w:r>
      <w:proofErr w:type="spellEnd"/>
      <w:r w:rsidR="0000585D">
        <w:t>:</w:t>
      </w:r>
      <w:r>
        <w:rPr>
          <w:b/>
        </w:rPr>
        <w:t xml:space="preserve"> </w:t>
      </w:r>
      <w:proofErr w:type="spellStart"/>
      <w:r w:rsidR="00073740">
        <w:rPr>
          <w:b/>
        </w:rPr>
        <w:t>базна</w:t>
      </w:r>
      <w:proofErr w:type="spellEnd"/>
      <w:r w:rsidR="00073740">
        <w:rPr>
          <w:b/>
        </w:rPr>
        <w:t xml:space="preserve"> </w:t>
      </w:r>
      <w:proofErr w:type="spellStart"/>
      <w:r w:rsidR="00073740">
        <w:rPr>
          <w:b/>
        </w:rPr>
        <w:t>станица</w:t>
      </w:r>
      <w:proofErr w:type="spellEnd"/>
      <w:r w:rsidR="00073740">
        <w:rPr>
          <w:b/>
        </w:rPr>
        <w:t xml:space="preserve"> </w:t>
      </w:r>
      <w:proofErr w:type="gramStart"/>
      <w:r w:rsidR="00073740">
        <w:rPr>
          <w:b/>
        </w:rPr>
        <w:t>,,</w:t>
      </w:r>
      <w:proofErr w:type="spellStart"/>
      <w:r w:rsidR="00073740">
        <w:rPr>
          <w:b/>
        </w:rPr>
        <w:t>Горња</w:t>
      </w:r>
      <w:proofErr w:type="spellEnd"/>
      <w:proofErr w:type="gramEnd"/>
      <w:r w:rsidR="00073740">
        <w:rPr>
          <w:b/>
        </w:rPr>
        <w:t xml:space="preserve"> </w:t>
      </w:r>
      <w:proofErr w:type="spellStart"/>
      <w:r w:rsidR="00073740">
        <w:rPr>
          <w:b/>
        </w:rPr>
        <w:t>Трешњица</w:t>
      </w:r>
      <w:proofErr w:type="spellEnd"/>
      <w:r w:rsidR="00073740">
        <w:rPr>
          <w:b/>
        </w:rPr>
        <w:t>“-SA76/SAU76/SAL76/SAO76 /SAJ76</w:t>
      </w:r>
      <w:r w:rsidR="00073740">
        <w:t xml:space="preserve">, </w:t>
      </w:r>
      <w:proofErr w:type="spellStart"/>
      <w:r w:rsidR="00073740">
        <w:t>чија</w:t>
      </w:r>
      <w:proofErr w:type="spellEnd"/>
      <w:r w:rsidR="00073740">
        <w:t xml:space="preserve"> </w:t>
      </w:r>
      <w:proofErr w:type="spellStart"/>
      <w:r w:rsidR="00073740">
        <w:t>се</w:t>
      </w:r>
      <w:proofErr w:type="spellEnd"/>
      <w:r w:rsidR="00073740">
        <w:t xml:space="preserve"> </w:t>
      </w:r>
      <w:proofErr w:type="spellStart"/>
      <w:r w:rsidR="00073740">
        <w:t>реализација</w:t>
      </w:r>
      <w:proofErr w:type="spellEnd"/>
      <w:r w:rsidR="00073740">
        <w:t xml:space="preserve"> </w:t>
      </w:r>
      <w:proofErr w:type="spellStart"/>
      <w:r w:rsidR="00073740">
        <w:t>планира</w:t>
      </w:r>
      <w:proofErr w:type="spellEnd"/>
      <w:r w:rsidR="00073740">
        <w:t xml:space="preserve"> </w:t>
      </w:r>
      <w:proofErr w:type="spellStart"/>
      <w:r w:rsidR="00073740">
        <w:t>на</w:t>
      </w:r>
      <w:proofErr w:type="spellEnd"/>
      <w:r w:rsidR="00073740">
        <w:t xml:space="preserve"> </w:t>
      </w:r>
      <w:proofErr w:type="spellStart"/>
      <w:r w:rsidR="00073740">
        <w:t>катастарској</w:t>
      </w:r>
      <w:proofErr w:type="spellEnd"/>
      <w:r w:rsidR="00073740">
        <w:t xml:space="preserve"> </w:t>
      </w:r>
      <w:proofErr w:type="spellStart"/>
      <w:r w:rsidR="00073740">
        <w:t>парцели</w:t>
      </w:r>
      <w:proofErr w:type="spellEnd"/>
      <w:r w:rsidR="00073740">
        <w:t xml:space="preserve"> бр.1284, К.О. </w:t>
      </w:r>
      <w:proofErr w:type="spellStart"/>
      <w:r w:rsidR="00073740">
        <w:t>Доње</w:t>
      </w:r>
      <w:proofErr w:type="spellEnd"/>
      <w:r w:rsidR="00073740">
        <w:t xml:space="preserve"> </w:t>
      </w:r>
      <w:proofErr w:type="spellStart"/>
      <w:r w:rsidR="00073740">
        <w:t>Кошље</w:t>
      </w:r>
      <w:proofErr w:type="spellEnd"/>
      <w:r w:rsidR="00073740">
        <w:t xml:space="preserve"> 1, </w:t>
      </w:r>
      <w:proofErr w:type="spellStart"/>
      <w:r w:rsidR="00073740">
        <w:t>општина</w:t>
      </w:r>
      <w:proofErr w:type="spellEnd"/>
      <w:r w:rsidR="00073740">
        <w:t xml:space="preserve"> </w:t>
      </w:r>
      <w:proofErr w:type="spellStart"/>
      <w:r w:rsidR="00073740">
        <w:t>Љубовија</w:t>
      </w:r>
      <w:proofErr w:type="spellEnd"/>
      <w:r w:rsidR="00073740">
        <w:t>.</w:t>
      </w:r>
    </w:p>
    <w:p w:rsidR="0000585D" w:rsidRPr="00073740" w:rsidRDefault="0000585D" w:rsidP="004533CC">
      <w:pPr>
        <w:pStyle w:val="BodyText"/>
        <w:spacing w:after="0"/>
        <w:jc w:val="both"/>
      </w:pPr>
    </w:p>
    <w:p w:rsidR="0000585D" w:rsidRDefault="0000585D" w:rsidP="0000585D">
      <w:pPr>
        <w:pStyle w:val="BodyText"/>
        <w:spacing w:after="0"/>
        <w:ind w:firstLine="720"/>
        <w:jc w:val="both"/>
      </w:pPr>
      <w:proofErr w:type="spellStart"/>
      <w:proofErr w:type="gramStart"/>
      <w:r>
        <w:t>Подаци</w:t>
      </w:r>
      <w:proofErr w:type="spellEnd"/>
      <w:r>
        <w:t xml:space="preserve"> и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носиоца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Љубовија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3.</w:t>
      </w:r>
      <w:proofErr w:type="gramStart"/>
      <w:r>
        <w:t>,радним</w:t>
      </w:r>
      <w:proofErr w:type="gramEnd"/>
      <w:r>
        <w:t xml:space="preserve"> </w:t>
      </w:r>
      <w:proofErr w:type="spellStart"/>
      <w:r>
        <w:t>даном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10.00 - 13.00 </w:t>
      </w:r>
      <w:proofErr w:type="spellStart"/>
      <w:r>
        <w:t>часова</w:t>
      </w:r>
      <w:proofErr w:type="spellEnd"/>
      <w:r>
        <w:t>.</w:t>
      </w:r>
    </w:p>
    <w:p w:rsidR="0000585D" w:rsidRDefault="0000585D" w:rsidP="0000585D">
      <w:pPr>
        <w:pStyle w:val="BodyText"/>
        <w:spacing w:after="0"/>
        <w:ind w:firstLine="720"/>
        <w:jc w:val="both"/>
      </w:pPr>
      <w:proofErr w:type="spellStart"/>
      <w:proofErr w:type="gramStart"/>
      <w:r>
        <w:t>Сви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Љубовија</w:t>
      </w:r>
      <w:proofErr w:type="spellEnd"/>
      <w:r>
        <w:t xml:space="preserve">, </w:t>
      </w:r>
      <w:proofErr w:type="spellStart"/>
      <w:r>
        <w:t>ул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Војводе</w:t>
      </w:r>
      <w:proofErr w:type="spellEnd"/>
      <w:r>
        <w:t xml:space="preserve"> </w:t>
      </w:r>
      <w:proofErr w:type="spellStart"/>
      <w:r>
        <w:t>Мишића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45. 15325 </w:t>
      </w:r>
      <w:proofErr w:type="spellStart"/>
      <w:r>
        <w:t>Љубовија</w:t>
      </w:r>
      <w:proofErr w:type="spellEnd"/>
      <w:r>
        <w:t>.</w:t>
      </w:r>
    </w:p>
    <w:p w:rsidR="0000585D" w:rsidRPr="00A02FBC" w:rsidRDefault="0000585D" w:rsidP="0000585D">
      <w:pPr>
        <w:pStyle w:val="BodyText"/>
        <w:spacing w:after="0"/>
        <w:ind w:firstLine="720"/>
        <w:jc w:val="both"/>
      </w:pPr>
    </w:p>
    <w:p w:rsidR="0000585D" w:rsidRDefault="0000585D" w:rsidP="0000585D">
      <w:pPr>
        <w:pStyle w:val="BodyText"/>
        <w:spacing w:after="0"/>
        <w:jc w:val="both"/>
      </w:pPr>
    </w:p>
    <w:p w:rsidR="0000585D" w:rsidRPr="00A02FBC" w:rsidRDefault="0000585D" w:rsidP="0000585D">
      <w:pPr>
        <w:pStyle w:val="BodyText"/>
        <w:spacing w:after="0"/>
        <w:ind w:firstLine="720"/>
        <w:jc w:val="both"/>
      </w:pPr>
    </w:p>
    <w:p w:rsidR="0000585D" w:rsidRDefault="0000585D" w:rsidP="0000585D"/>
    <w:sectPr w:rsidR="0000585D" w:rsidSect="0033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60F3"/>
    <w:rsid w:val="0000585D"/>
    <w:rsid w:val="00073740"/>
    <w:rsid w:val="000F3052"/>
    <w:rsid w:val="002023FE"/>
    <w:rsid w:val="00223E83"/>
    <w:rsid w:val="00271358"/>
    <w:rsid w:val="00297382"/>
    <w:rsid w:val="003D2F33"/>
    <w:rsid w:val="004241FB"/>
    <w:rsid w:val="00443216"/>
    <w:rsid w:val="004533CC"/>
    <w:rsid w:val="004705A2"/>
    <w:rsid w:val="0058186A"/>
    <w:rsid w:val="005C3E3E"/>
    <w:rsid w:val="006C0320"/>
    <w:rsid w:val="00766890"/>
    <w:rsid w:val="008B7346"/>
    <w:rsid w:val="00984E8C"/>
    <w:rsid w:val="009C5B00"/>
    <w:rsid w:val="009E2DAC"/>
    <w:rsid w:val="00A11112"/>
    <w:rsid w:val="00BA0579"/>
    <w:rsid w:val="00CD3BB0"/>
    <w:rsid w:val="00D153D1"/>
    <w:rsid w:val="00D460F3"/>
    <w:rsid w:val="00DE7017"/>
    <w:rsid w:val="00EC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460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D460F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</dc:creator>
  <cp:keywords/>
  <dc:description/>
  <cp:lastModifiedBy>AMG_Computers</cp:lastModifiedBy>
  <cp:revision>20</cp:revision>
  <cp:lastPrinted>2017-06-22T06:34:00Z</cp:lastPrinted>
  <dcterms:created xsi:type="dcterms:W3CDTF">2017-06-22T05:51:00Z</dcterms:created>
  <dcterms:modified xsi:type="dcterms:W3CDTF">2024-09-04T15:42:00Z</dcterms:modified>
</cp:coreProperties>
</file>